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22C" w:rsidRPr="00FB3EE0" w:rsidRDefault="00873AE9" w:rsidP="001D2C9A">
      <w:pPr>
        <w:tabs>
          <w:tab w:val="left" w:pos="8284"/>
        </w:tabs>
        <w:adjustRightInd w:val="0"/>
        <w:snapToGrid w:val="0"/>
        <w:spacing w:line="560" w:lineRule="exact"/>
        <w:jc w:val="center"/>
        <w:rPr>
          <w:rFonts w:eastAsia="方正小标宋简体"/>
          <w:color w:val="000000"/>
          <w:sz w:val="44"/>
          <w:szCs w:val="44"/>
        </w:rPr>
      </w:pPr>
      <w:r w:rsidRPr="00FB3EE0">
        <w:rPr>
          <w:rFonts w:eastAsia="方正小标宋简体"/>
          <w:color w:val="000000"/>
          <w:sz w:val="44"/>
          <w:szCs w:val="44"/>
        </w:rPr>
        <w:t>吴中区</w:t>
      </w:r>
      <w:r w:rsidR="007A1B3F" w:rsidRPr="00FB3EE0">
        <w:rPr>
          <w:rFonts w:eastAsia="方正小标宋简体"/>
          <w:color w:val="000000"/>
          <w:sz w:val="44"/>
          <w:szCs w:val="44"/>
        </w:rPr>
        <w:t>区级</w:t>
      </w:r>
      <w:r w:rsidRPr="00FB3EE0">
        <w:rPr>
          <w:rFonts w:eastAsia="方正小标宋简体"/>
          <w:color w:val="000000"/>
          <w:sz w:val="44"/>
          <w:szCs w:val="44"/>
        </w:rPr>
        <w:t>人才开发资金管理</w:t>
      </w:r>
      <w:r w:rsidR="0037122C" w:rsidRPr="00FB3EE0">
        <w:rPr>
          <w:rFonts w:eastAsia="方正小标宋简体"/>
          <w:color w:val="000000"/>
          <w:sz w:val="44"/>
          <w:szCs w:val="44"/>
        </w:rPr>
        <w:t>办法</w:t>
      </w:r>
    </w:p>
    <w:p w:rsidR="00E4358B" w:rsidRDefault="00E4358B" w:rsidP="001D2C9A">
      <w:pPr>
        <w:adjustRightInd w:val="0"/>
        <w:snapToGrid w:val="0"/>
        <w:spacing w:line="560" w:lineRule="exact"/>
        <w:jc w:val="center"/>
        <w:rPr>
          <w:rFonts w:eastAsia="黑体" w:hAnsi="黑体"/>
          <w:spacing w:val="-4"/>
        </w:rPr>
      </w:pPr>
    </w:p>
    <w:p w:rsidR="00873AE9" w:rsidRPr="00FB3EE0" w:rsidRDefault="00873AE9" w:rsidP="001D2C9A">
      <w:pPr>
        <w:adjustRightInd w:val="0"/>
        <w:snapToGrid w:val="0"/>
        <w:spacing w:line="560" w:lineRule="exact"/>
        <w:jc w:val="center"/>
        <w:rPr>
          <w:rFonts w:eastAsia="黑体"/>
          <w:spacing w:val="-4"/>
        </w:rPr>
      </w:pPr>
      <w:r w:rsidRPr="00FB3EE0">
        <w:rPr>
          <w:rFonts w:eastAsia="黑体" w:hAnsi="黑体"/>
          <w:spacing w:val="-4"/>
        </w:rPr>
        <w:t>第一章</w:t>
      </w:r>
      <w:r w:rsidRPr="00FB3EE0">
        <w:rPr>
          <w:rFonts w:eastAsia="黑体"/>
          <w:spacing w:val="-4"/>
        </w:rPr>
        <w:t xml:space="preserve">  </w:t>
      </w:r>
      <w:r w:rsidRPr="00FB3EE0">
        <w:rPr>
          <w:rFonts w:eastAsia="黑体" w:hAnsi="黑体"/>
          <w:spacing w:val="-4"/>
        </w:rPr>
        <w:t>总则</w:t>
      </w:r>
    </w:p>
    <w:p w:rsidR="00873AE9" w:rsidRPr="00FB3EE0" w:rsidRDefault="00873AE9" w:rsidP="001D2C9A">
      <w:pPr>
        <w:pStyle w:val="a6"/>
        <w:spacing w:line="560" w:lineRule="exact"/>
        <w:ind w:firstLineChars="196" w:firstLine="582"/>
        <w:jc w:val="both"/>
        <w:rPr>
          <w:rFonts w:ascii="Times New Roman" w:eastAsia="仿宋_GB2312" w:cs="Times New Roman"/>
          <w:color w:val="auto"/>
          <w:sz w:val="32"/>
          <w:szCs w:val="32"/>
        </w:rPr>
      </w:pPr>
      <w:r w:rsidRPr="00FB3EE0">
        <w:rPr>
          <w:rFonts w:ascii="Times New Roman" w:eastAsia="黑体" w:hAnsi="黑体" w:cs="Times New Roman"/>
          <w:color w:val="auto"/>
          <w:sz w:val="32"/>
          <w:szCs w:val="32"/>
        </w:rPr>
        <w:t>第一条</w:t>
      </w:r>
      <w:r w:rsidR="00CE3BAD">
        <w:rPr>
          <w:rFonts w:ascii="Times New Roman" w:cs="Times New Roman"/>
        </w:rPr>
        <w:t xml:space="preserve"> </w:t>
      </w:r>
      <w:r w:rsidR="00C71975">
        <w:rPr>
          <w:rFonts w:ascii="Times New Roman" w:eastAsia="仿宋_GB2312" w:cs="Times New Roman"/>
          <w:color w:val="auto"/>
          <w:sz w:val="32"/>
          <w:szCs w:val="32"/>
        </w:rPr>
        <w:t>为</w:t>
      </w:r>
      <w:r w:rsidR="00211994">
        <w:rPr>
          <w:rFonts w:ascii="Times New Roman" w:eastAsia="仿宋_GB2312" w:cs="Times New Roman" w:hint="eastAsia"/>
          <w:color w:val="auto"/>
          <w:sz w:val="32"/>
          <w:szCs w:val="32"/>
        </w:rPr>
        <w:t>规范</w:t>
      </w:r>
      <w:r w:rsidR="007A1B3F" w:rsidRPr="00FB3EE0">
        <w:rPr>
          <w:rFonts w:ascii="Times New Roman" w:eastAsia="仿宋_GB2312" w:cs="Times New Roman"/>
          <w:color w:val="auto"/>
          <w:sz w:val="32"/>
          <w:szCs w:val="32"/>
        </w:rPr>
        <w:t>吴中区区级人才开发资金</w:t>
      </w:r>
      <w:r w:rsidR="00211994">
        <w:rPr>
          <w:rFonts w:ascii="Times New Roman" w:eastAsia="仿宋_GB2312" w:cs="Times New Roman" w:hint="eastAsia"/>
          <w:color w:val="auto"/>
          <w:sz w:val="32"/>
          <w:szCs w:val="32"/>
        </w:rPr>
        <w:t>的管理和使用</w:t>
      </w:r>
      <w:r w:rsidR="007A1B3F" w:rsidRPr="00FB3EE0">
        <w:rPr>
          <w:rFonts w:ascii="Times New Roman" w:eastAsia="仿宋_GB2312" w:cs="Times New Roman"/>
          <w:color w:val="auto"/>
          <w:sz w:val="32"/>
          <w:szCs w:val="32"/>
        </w:rPr>
        <w:t>，</w:t>
      </w:r>
      <w:r w:rsidR="00C71975">
        <w:rPr>
          <w:rFonts w:ascii="Times New Roman" w:eastAsia="仿宋_GB2312" w:cs="Times New Roman" w:hint="eastAsia"/>
          <w:color w:val="auto"/>
          <w:sz w:val="32"/>
          <w:szCs w:val="32"/>
        </w:rPr>
        <w:t>根据《中华人民共和国预算法》《中华人民共和国预算法实施条例》</w:t>
      </w:r>
      <w:r w:rsidR="007F1B77">
        <w:rPr>
          <w:rFonts w:eastAsia="仿宋_GB2312" w:hint="eastAsia"/>
          <w:bCs/>
          <w:sz w:val="32"/>
          <w:szCs w:val="32"/>
        </w:rPr>
        <w:t>《江苏省财政监督条例》</w:t>
      </w:r>
      <w:r w:rsidRPr="003C6400">
        <w:rPr>
          <w:rFonts w:ascii="Times New Roman" w:eastAsia="仿宋_GB2312" w:cs="Times New Roman"/>
          <w:color w:val="auto"/>
          <w:sz w:val="32"/>
          <w:szCs w:val="32"/>
        </w:rPr>
        <w:t>《</w:t>
      </w:r>
      <w:r w:rsidR="00EA7344" w:rsidRPr="003C6400">
        <w:rPr>
          <w:rFonts w:ascii="Times New Roman" w:eastAsia="仿宋_GB2312" w:cs="Times New Roman"/>
          <w:color w:val="auto"/>
          <w:sz w:val="32"/>
          <w:szCs w:val="32"/>
        </w:rPr>
        <w:t>苏州市</w:t>
      </w:r>
      <w:r w:rsidR="00EA7344" w:rsidRPr="00FB3EE0">
        <w:rPr>
          <w:rFonts w:ascii="Times New Roman" w:eastAsia="仿宋_GB2312" w:cs="Times New Roman"/>
          <w:color w:val="auto"/>
          <w:sz w:val="32"/>
          <w:szCs w:val="32"/>
        </w:rPr>
        <w:t>吴中区区级财政专项资金管理办法</w:t>
      </w:r>
      <w:r w:rsidR="007A1B3F" w:rsidRPr="00FB3EE0">
        <w:rPr>
          <w:rFonts w:ascii="Times New Roman" w:eastAsia="仿宋_GB2312" w:cs="Times New Roman"/>
          <w:color w:val="auto"/>
          <w:sz w:val="32"/>
          <w:szCs w:val="32"/>
        </w:rPr>
        <w:t>》</w:t>
      </w:r>
      <w:r w:rsidR="00C71975">
        <w:rPr>
          <w:rFonts w:ascii="Times New Roman" w:eastAsia="仿宋_GB2312" w:cs="Times New Roman" w:hint="eastAsia"/>
          <w:color w:val="auto"/>
          <w:sz w:val="32"/>
          <w:szCs w:val="32"/>
        </w:rPr>
        <w:t>以及中央和省、市有关政策规定</w:t>
      </w:r>
      <w:r w:rsidRPr="00FB3EE0">
        <w:rPr>
          <w:rFonts w:ascii="Times New Roman" w:eastAsia="仿宋_GB2312" w:cs="Times New Roman"/>
          <w:color w:val="auto"/>
          <w:sz w:val="32"/>
          <w:szCs w:val="32"/>
        </w:rPr>
        <w:t>，制定本办法。</w:t>
      </w:r>
    </w:p>
    <w:p w:rsidR="00873AE9" w:rsidRPr="00FB3EE0" w:rsidRDefault="00B95E2B" w:rsidP="001D2C9A">
      <w:pPr>
        <w:adjustRightInd w:val="0"/>
        <w:snapToGrid w:val="0"/>
        <w:spacing w:line="560" w:lineRule="exact"/>
        <w:ind w:firstLineChars="200" w:firstLine="594"/>
        <w:rPr>
          <w:rFonts w:eastAsia="仿宋_GB2312"/>
        </w:rPr>
      </w:pPr>
      <w:r w:rsidRPr="00FB3EE0">
        <w:rPr>
          <w:rFonts w:eastAsia="黑体" w:hAnsi="黑体"/>
        </w:rPr>
        <w:t>第二条</w:t>
      </w:r>
      <w:r w:rsidR="00CE3BAD">
        <w:rPr>
          <w:rFonts w:eastAsia="黑体" w:hAnsi="黑体" w:hint="eastAsia"/>
        </w:rPr>
        <w:t xml:space="preserve"> </w:t>
      </w:r>
      <w:r w:rsidR="00CE3BAD">
        <w:rPr>
          <w:rFonts w:eastAsia="黑体" w:hAnsi="黑体"/>
        </w:rPr>
        <w:t xml:space="preserve"> </w:t>
      </w:r>
      <w:r w:rsidR="002338AA" w:rsidRPr="00FB3EE0">
        <w:rPr>
          <w:rFonts w:eastAsia="仿宋_GB2312"/>
        </w:rPr>
        <w:t>区级</w:t>
      </w:r>
      <w:r w:rsidR="007A1B3F" w:rsidRPr="00FB3EE0">
        <w:rPr>
          <w:rFonts w:eastAsia="仿宋_GB2312"/>
        </w:rPr>
        <w:t>人才</w:t>
      </w:r>
      <w:r w:rsidR="002338AA" w:rsidRPr="00FB3EE0">
        <w:rPr>
          <w:rFonts w:eastAsia="仿宋_GB2312"/>
        </w:rPr>
        <w:t>开发</w:t>
      </w:r>
      <w:r w:rsidR="007A1B3F" w:rsidRPr="00FB3EE0">
        <w:rPr>
          <w:rFonts w:eastAsia="仿宋_GB2312"/>
        </w:rPr>
        <w:t>资金</w:t>
      </w:r>
      <w:r w:rsidR="002338AA" w:rsidRPr="00FB3EE0">
        <w:rPr>
          <w:rFonts w:eastAsia="仿宋_GB2312"/>
        </w:rPr>
        <w:t>是用于人才引进培育的引导</w:t>
      </w:r>
      <w:r w:rsidR="00C543B7">
        <w:rPr>
          <w:rFonts w:eastAsia="仿宋_GB2312" w:hint="eastAsia"/>
        </w:rPr>
        <w:t>型</w:t>
      </w:r>
      <w:r w:rsidR="002338AA" w:rsidRPr="00FB3EE0">
        <w:rPr>
          <w:rFonts w:eastAsia="仿宋_GB2312"/>
        </w:rPr>
        <w:t>资金</w:t>
      </w:r>
      <w:r w:rsidR="00D90EFE" w:rsidRPr="00FB3EE0">
        <w:rPr>
          <w:rFonts w:eastAsia="仿宋_GB2312"/>
        </w:rPr>
        <w:t>。资金使用遵循</w:t>
      </w:r>
      <w:r w:rsidR="007A1B3F" w:rsidRPr="00FB3EE0">
        <w:rPr>
          <w:rFonts w:eastAsia="仿宋_GB2312"/>
        </w:rPr>
        <w:t>“</w:t>
      </w:r>
      <w:r w:rsidR="007A1B3F" w:rsidRPr="00FB3EE0">
        <w:rPr>
          <w:rFonts w:eastAsia="仿宋_GB2312"/>
        </w:rPr>
        <w:t>公开公正、择优扶持、突出重点、严格监管、注重绩效</w:t>
      </w:r>
      <w:r w:rsidR="00D90EFE" w:rsidRPr="00FB3EE0">
        <w:rPr>
          <w:rFonts w:eastAsia="仿宋_GB2312"/>
        </w:rPr>
        <w:t>”</w:t>
      </w:r>
      <w:r w:rsidR="007A1B3F" w:rsidRPr="00FB3EE0">
        <w:rPr>
          <w:rFonts w:eastAsia="仿宋_GB2312"/>
        </w:rPr>
        <w:t>原则</w:t>
      </w:r>
      <w:r w:rsidR="00D90EFE" w:rsidRPr="00FB3EE0">
        <w:rPr>
          <w:rFonts w:eastAsia="仿宋_GB2312"/>
        </w:rPr>
        <w:t>，</w:t>
      </w:r>
      <w:r w:rsidR="00873AE9" w:rsidRPr="00FB3EE0">
        <w:rPr>
          <w:rFonts w:eastAsia="仿宋_GB2312"/>
        </w:rPr>
        <w:t>旨在通过</w:t>
      </w:r>
      <w:r w:rsidR="00B11FD4" w:rsidRPr="00FB3EE0">
        <w:rPr>
          <w:rFonts w:eastAsia="仿宋_GB2312"/>
        </w:rPr>
        <w:t>资金资助，引进和培育各类高层次人才，进一步优化人才发展环境，为吴中</w:t>
      </w:r>
      <w:r w:rsidR="00873AE9" w:rsidRPr="00FB3EE0">
        <w:rPr>
          <w:rFonts w:eastAsia="仿宋_GB2312"/>
        </w:rPr>
        <w:t>区经济社会发展提供智力支持和人才保证。</w:t>
      </w:r>
    </w:p>
    <w:p w:rsidR="00873AE9" w:rsidRDefault="00873AE9" w:rsidP="001D2C9A">
      <w:pPr>
        <w:adjustRightInd w:val="0"/>
        <w:snapToGrid w:val="0"/>
        <w:spacing w:line="560" w:lineRule="exact"/>
        <w:ind w:firstLineChars="200" w:firstLine="594"/>
        <w:rPr>
          <w:rFonts w:eastAsia="仿宋_GB2312"/>
        </w:rPr>
      </w:pPr>
      <w:r w:rsidRPr="00FB3EE0">
        <w:rPr>
          <w:rFonts w:eastAsia="黑体" w:hAnsi="黑体"/>
        </w:rPr>
        <w:t>第</w:t>
      </w:r>
      <w:r w:rsidR="00B11FD4" w:rsidRPr="00FB3EE0">
        <w:rPr>
          <w:rFonts w:eastAsia="黑体" w:hAnsi="黑体"/>
        </w:rPr>
        <w:t>三</w:t>
      </w:r>
      <w:r w:rsidRPr="00FB3EE0">
        <w:rPr>
          <w:rFonts w:eastAsia="黑体" w:hAnsi="黑体"/>
        </w:rPr>
        <w:t>条</w:t>
      </w:r>
      <w:r w:rsidRPr="00FB3EE0">
        <w:rPr>
          <w:rFonts w:eastAsia="仿宋_GB2312"/>
        </w:rPr>
        <w:t xml:space="preserve">  </w:t>
      </w:r>
      <w:r w:rsidR="00C543B7">
        <w:rPr>
          <w:rFonts w:eastAsia="仿宋_GB2312" w:hint="eastAsia"/>
        </w:rPr>
        <w:t>区级人才开发资金是由</w:t>
      </w:r>
      <w:r w:rsidR="00C543B7" w:rsidRPr="00FB3EE0">
        <w:rPr>
          <w:rFonts w:eastAsia="仿宋_GB2312"/>
        </w:rPr>
        <w:t>区</w:t>
      </w:r>
      <w:r w:rsidR="00C543B7">
        <w:rPr>
          <w:rFonts w:eastAsia="仿宋_GB2312" w:hint="eastAsia"/>
        </w:rPr>
        <w:t>级</w:t>
      </w:r>
      <w:r w:rsidR="00C543B7" w:rsidRPr="00FB3EE0">
        <w:rPr>
          <w:rFonts w:eastAsia="仿宋_GB2312"/>
        </w:rPr>
        <w:t>财政预算安排</w:t>
      </w:r>
      <w:r w:rsidR="00C543B7">
        <w:rPr>
          <w:rFonts w:eastAsia="仿宋_GB2312" w:hint="eastAsia"/>
        </w:rPr>
        <w:t>的专项资金。在</w:t>
      </w:r>
      <w:r w:rsidR="00C543B7" w:rsidRPr="00C6376A">
        <w:rPr>
          <w:rFonts w:eastAsia="仿宋_GB2312"/>
          <w:snapToGrid w:val="0"/>
          <w:color w:val="000000"/>
          <w:spacing w:val="-22"/>
          <w:kern w:val="0"/>
        </w:rPr>
        <w:t>中共苏州市吴中区委人才工作领导小组</w:t>
      </w:r>
      <w:r w:rsidR="00C543B7">
        <w:rPr>
          <w:rFonts w:eastAsia="仿宋_GB2312" w:hint="eastAsia"/>
          <w:snapToGrid w:val="0"/>
          <w:color w:val="000000"/>
          <w:spacing w:val="-22"/>
          <w:kern w:val="0"/>
        </w:rPr>
        <w:t>的领导下，</w:t>
      </w:r>
      <w:r w:rsidR="00D90EFE" w:rsidRPr="00FB3EE0">
        <w:rPr>
          <w:rFonts w:eastAsia="仿宋_GB2312"/>
        </w:rPr>
        <w:t>区级</w:t>
      </w:r>
      <w:r w:rsidR="00376938" w:rsidRPr="00FB3EE0">
        <w:rPr>
          <w:rFonts w:eastAsia="仿宋_GB2312"/>
        </w:rPr>
        <w:t>人才</w:t>
      </w:r>
      <w:r w:rsidR="00D90EFE" w:rsidRPr="00FB3EE0">
        <w:rPr>
          <w:rFonts w:eastAsia="仿宋_GB2312"/>
        </w:rPr>
        <w:t>开发</w:t>
      </w:r>
      <w:r w:rsidR="00376938" w:rsidRPr="00FB3EE0">
        <w:rPr>
          <w:rFonts w:eastAsia="仿宋_GB2312"/>
        </w:rPr>
        <w:t>资金由</w:t>
      </w:r>
      <w:r w:rsidR="008D4014" w:rsidRPr="00FB3EE0">
        <w:rPr>
          <w:rFonts w:eastAsia="仿宋_GB2312"/>
        </w:rPr>
        <w:t>中共苏州市吴中区委</w:t>
      </w:r>
      <w:r w:rsidR="00D16D29" w:rsidRPr="00FB3EE0">
        <w:rPr>
          <w:rFonts w:eastAsia="仿宋_GB2312"/>
        </w:rPr>
        <w:t>人才工作领导小组</w:t>
      </w:r>
      <w:r w:rsidRPr="00FB3EE0">
        <w:rPr>
          <w:rFonts w:eastAsia="仿宋_GB2312"/>
        </w:rPr>
        <w:t>办公室（以下简称</w:t>
      </w:r>
      <w:r w:rsidRPr="00FB3EE0">
        <w:rPr>
          <w:rFonts w:eastAsia="仿宋_GB2312"/>
        </w:rPr>
        <w:t>“</w:t>
      </w:r>
      <w:r w:rsidRPr="00FB3EE0">
        <w:rPr>
          <w:rFonts w:eastAsia="仿宋_GB2312"/>
        </w:rPr>
        <w:t>区</w:t>
      </w:r>
      <w:r w:rsidR="008D4014" w:rsidRPr="00FB3EE0">
        <w:rPr>
          <w:rFonts w:eastAsia="仿宋_GB2312"/>
        </w:rPr>
        <w:t>委</w:t>
      </w:r>
      <w:r w:rsidRPr="00FB3EE0">
        <w:rPr>
          <w:rFonts w:eastAsia="仿宋_GB2312"/>
        </w:rPr>
        <w:t>人才办</w:t>
      </w:r>
      <w:r w:rsidRPr="00FB3EE0">
        <w:rPr>
          <w:rFonts w:eastAsia="仿宋_GB2312"/>
        </w:rPr>
        <w:t>”</w:t>
      </w:r>
      <w:r w:rsidRPr="00FB3EE0">
        <w:rPr>
          <w:rFonts w:eastAsia="仿宋_GB2312"/>
        </w:rPr>
        <w:t>）</w:t>
      </w:r>
      <w:r w:rsidR="00D16D29" w:rsidRPr="00FB3EE0">
        <w:rPr>
          <w:rFonts w:eastAsia="仿宋_GB2312"/>
        </w:rPr>
        <w:t>和吴中</w:t>
      </w:r>
      <w:r w:rsidRPr="00FB3EE0">
        <w:rPr>
          <w:rFonts w:eastAsia="仿宋_GB2312"/>
        </w:rPr>
        <w:t>区财政局</w:t>
      </w:r>
      <w:r w:rsidR="00D16D29" w:rsidRPr="00FB3EE0">
        <w:rPr>
          <w:rFonts w:eastAsia="仿宋_GB2312"/>
        </w:rPr>
        <w:t>（以下简称</w:t>
      </w:r>
      <w:r w:rsidR="00D16D29" w:rsidRPr="00FB3EE0">
        <w:rPr>
          <w:rFonts w:eastAsia="仿宋_GB2312"/>
        </w:rPr>
        <w:t>“</w:t>
      </w:r>
      <w:r w:rsidR="00D16D29" w:rsidRPr="00FB3EE0">
        <w:rPr>
          <w:rFonts w:eastAsia="仿宋_GB2312"/>
        </w:rPr>
        <w:t>区财政局</w:t>
      </w:r>
      <w:r w:rsidR="00D16D29" w:rsidRPr="00FB3EE0">
        <w:rPr>
          <w:rFonts w:eastAsia="仿宋_GB2312"/>
        </w:rPr>
        <w:t>”</w:t>
      </w:r>
      <w:r w:rsidR="00D16D29" w:rsidRPr="00FB3EE0">
        <w:rPr>
          <w:rFonts w:eastAsia="仿宋_GB2312"/>
        </w:rPr>
        <w:t>）</w:t>
      </w:r>
      <w:r w:rsidRPr="00FB3EE0">
        <w:rPr>
          <w:rFonts w:eastAsia="仿宋_GB2312"/>
        </w:rPr>
        <w:t>共同管理。</w:t>
      </w:r>
    </w:p>
    <w:p w:rsidR="004D549B" w:rsidRPr="00FB3EE0" w:rsidRDefault="004D549B" w:rsidP="001D2C9A">
      <w:pPr>
        <w:adjustRightInd w:val="0"/>
        <w:snapToGrid w:val="0"/>
        <w:spacing w:line="560" w:lineRule="exact"/>
        <w:jc w:val="center"/>
        <w:rPr>
          <w:rFonts w:eastAsia="黑体"/>
          <w:spacing w:val="-4"/>
        </w:rPr>
      </w:pPr>
      <w:r w:rsidRPr="00FB3EE0">
        <w:rPr>
          <w:rFonts w:eastAsia="黑体" w:hAnsi="黑体"/>
          <w:spacing w:val="-4"/>
        </w:rPr>
        <w:t>第</w:t>
      </w:r>
      <w:r>
        <w:rPr>
          <w:rFonts w:eastAsia="黑体" w:hAnsi="黑体" w:hint="eastAsia"/>
          <w:spacing w:val="-4"/>
        </w:rPr>
        <w:t>二</w:t>
      </w:r>
      <w:r w:rsidRPr="00FB3EE0">
        <w:rPr>
          <w:rFonts w:eastAsia="黑体" w:hAnsi="黑体"/>
          <w:spacing w:val="-4"/>
        </w:rPr>
        <w:t>章</w:t>
      </w:r>
      <w:r w:rsidRPr="00FB3EE0">
        <w:rPr>
          <w:rFonts w:eastAsia="黑体"/>
          <w:spacing w:val="-4"/>
        </w:rPr>
        <w:t xml:space="preserve">  </w:t>
      </w:r>
      <w:r w:rsidRPr="00FB3EE0">
        <w:rPr>
          <w:rFonts w:eastAsia="黑体" w:hAnsi="黑体"/>
          <w:spacing w:val="-4"/>
        </w:rPr>
        <w:t>管理职责</w:t>
      </w:r>
    </w:p>
    <w:p w:rsidR="004D549B" w:rsidRPr="00FB3EE0" w:rsidRDefault="004D549B" w:rsidP="001D2C9A">
      <w:pPr>
        <w:adjustRightInd w:val="0"/>
        <w:snapToGrid w:val="0"/>
        <w:spacing w:line="560" w:lineRule="exact"/>
        <w:ind w:firstLineChars="200" w:firstLine="594"/>
        <w:jc w:val="left"/>
        <w:rPr>
          <w:rFonts w:eastAsia="仿宋_GB2312"/>
          <w:b/>
        </w:rPr>
      </w:pPr>
      <w:r w:rsidRPr="00FB3EE0">
        <w:rPr>
          <w:rFonts w:eastAsia="黑体" w:hAnsi="黑体"/>
        </w:rPr>
        <w:t>第</w:t>
      </w:r>
      <w:r>
        <w:rPr>
          <w:rFonts w:eastAsia="黑体" w:hAnsi="黑体" w:hint="eastAsia"/>
        </w:rPr>
        <w:t>四</w:t>
      </w:r>
      <w:r w:rsidRPr="00FB3EE0">
        <w:rPr>
          <w:rFonts w:eastAsia="黑体" w:hAnsi="黑体"/>
        </w:rPr>
        <w:t>条</w:t>
      </w:r>
      <w:r w:rsidRPr="00FB3EE0">
        <w:rPr>
          <w:rFonts w:eastAsia="黑体"/>
        </w:rPr>
        <w:t xml:space="preserve"> </w:t>
      </w:r>
      <w:r w:rsidRPr="00FB3EE0">
        <w:rPr>
          <w:rFonts w:eastAsia="仿宋_GB2312"/>
          <w:b/>
        </w:rPr>
        <w:t xml:space="preserve"> </w:t>
      </w:r>
      <w:r w:rsidRPr="00FB3EE0">
        <w:rPr>
          <w:rFonts w:eastAsia="仿宋_GB2312"/>
        </w:rPr>
        <w:t>区委人才办应当履行以下管理职责：</w:t>
      </w:r>
    </w:p>
    <w:p w:rsidR="004D549B" w:rsidRPr="003C6400" w:rsidRDefault="004D549B" w:rsidP="001D2C9A">
      <w:pPr>
        <w:adjustRightInd w:val="0"/>
        <w:snapToGrid w:val="0"/>
        <w:spacing w:line="560" w:lineRule="exact"/>
        <w:ind w:firstLineChars="200" w:firstLine="594"/>
        <w:jc w:val="left"/>
        <w:rPr>
          <w:rFonts w:eastAsia="仿宋_GB2312"/>
        </w:rPr>
      </w:pPr>
      <w:r w:rsidRPr="00FB3EE0">
        <w:rPr>
          <w:rFonts w:eastAsia="仿宋_GB2312"/>
        </w:rPr>
        <w:t>（一）建立健</w:t>
      </w:r>
      <w:r w:rsidRPr="003C6400">
        <w:rPr>
          <w:rFonts w:eastAsia="仿宋_GB2312"/>
        </w:rPr>
        <w:t>全人才开发项目管理制度，定期组织召开</w:t>
      </w:r>
      <w:r w:rsidRPr="003C6400">
        <w:rPr>
          <w:rFonts w:eastAsia="仿宋_GB2312" w:hint="eastAsia"/>
        </w:rPr>
        <w:t>区委人才办主任会议</w:t>
      </w:r>
      <w:r w:rsidRPr="003C6400">
        <w:rPr>
          <w:rFonts w:eastAsia="仿宋_GB2312"/>
        </w:rPr>
        <w:t>；</w:t>
      </w:r>
    </w:p>
    <w:p w:rsidR="004D549B" w:rsidRPr="00FB3EE0" w:rsidRDefault="004D549B" w:rsidP="001D2C9A">
      <w:pPr>
        <w:adjustRightInd w:val="0"/>
        <w:snapToGrid w:val="0"/>
        <w:spacing w:line="560" w:lineRule="exact"/>
        <w:ind w:firstLineChars="200" w:firstLine="594"/>
        <w:jc w:val="left"/>
        <w:rPr>
          <w:rFonts w:eastAsia="仿宋_GB2312"/>
        </w:rPr>
      </w:pPr>
      <w:r w:rsidRPr="00FB3EE0">
        <w:rPr>
          <w:rFonts w:eastAsia="仿宋_GB2312"/>
        </w:rPr>
        <w:t>（二）统筹做好人才开发项目的立项工作，对项目主管部门报送的项目申请，在项目的必要性、科学性等方面进行审查，确定立项项目；</w:t>
      </w:r>
    </w:p>
    <w:p w:rsidR="004D549B" w:rsidRPr="00FB3EE0" w:rsidRDefault="004D549B" w:rsidP="001D2C9A">
      <w:pPr>
        <w:adjustRightInd w:val="0"/>
        <w:snapToGrid w:val="0"/>
        <w:spacing w:line="560" w:lineRule="exact"/>
        <w:ind w:firstLineChars="200" w:firstLine="594"/>
        <w:jc w:val="left"/>
        <w:rPr>
          <w:rFonts w:eastAsia="仿宋_GB2312"/>
          <w:b/>
        </w:rPr>
      </w:pPr>
      <w:r w:rsidRPr="00FB3EE0">
        <w:rPr>
          <w:rFonts w:eastAsia="仿宋_GB2312"/>
        </w:rPr>
        <w:lastRenderedPageBreak/>
        <w:t>（三）按预算管理要求，编制区级人才开发资金预算。负责区级人才开发资金的设立、调整、撤销等事项申报，以及执行期届满或者被撤销等相关管理工作；</w:t>
      </w:r>
    </w:p>
    <w:p w:rsidR="004D549B" w:rsidRPr="00FB3EE0" w:rsidRDefault="004D549B" w:rsidP="001D2C9A">
      <w:pPr>
        <w:adjustRightInd w:val="0"/>
        <w:snapToGrid w:val="0"/>
        <w:spacing w:line="560" w:lineRule="exact"/>
        <w:ind w:firstLineChars="200" w:firstLine="594"/>
        <w:rPr>
          <w:rFonts w:eastAsia="仿宋_GB2312"/>
        </w:rPr>
      </w:pPr>
      <w:r w:rsidRPr="00FB3EE0">
        <w:rPr>
          <w:rFonts w:eastAsia="仿宋_GB2312"/>
        </w:rPr>
        <w:t>（四）负责编制区级人才开发资金绩效目标，按绩效管理要求开展绩效跟踪和绩效评价；</w:t>
      </w:r>
    </w:p>
    <w:p w:rsidR="004D549B" w:rsidRPr="00FB3EE0" w:rsidRDefault="004D549B" w:rsidP="001D2C9A">
      <w:pPr>
        <w:adjustRightInd w:val="0"/>
        <w:snapToGrid w:val="0"/>
        <w:spacing w:line="560" w:lineRule="exact"/>
        <w:ind w:firstLineChars="200" w:firstLine="594"/>
        <w:rPr>
          <w:rFonts w:eastAsia="仿宋_GB2312"/>
        </w:rPr>
      </w:pPr>
      <w:r w:rsidRPr="00FB3EE0">
        <w:rPr>
          <w:rFonts w:eastAsia="仿宋_GB2312"/>
        </w:rPr>
        <w:t>（五）法律、法规、规章规定的其他职责。</w:t>
      </w:r>
    </w:p>
    <w:p w:rsidR="004D549B" w:rsidRPr="00FB3EE0" w:rsidRDefault="004D549B" w:rsidP="001D2C9A">
      <w:pPr>
        <w:adjustRightInd w:val="0"/>
        <w:snapToGrid w:val="0"/>
        <w:spacing w:line="560" w:lineRule="exact"/>
        <w:ind w:firstLine="600"/>
        <w:rPr>
          <w:rFonts w:eastAsia="仿宋_GB2312"/>
        </w:rPr>
      </w:pPr>
      <w:r w:rsidRPr="00FB3EE0">
        <w:rPr>
          <w:rFonts w:eastAsia="黑体" w:hAnsi="黑体"/>
        </w:rPr>
        <w:t>第</w:t>
      </w:r>
      <w:r>
        <w:rPr>
          <w:rFonts w:eastAsia="黑体" w:hAnsi="黑体" w:hint="eastAsia"/>
        </w:rPr>
        <w:t>五</w:t>
      </w:r>
      <w:r w:rsidRPr="00FB3EE0">
        <w:rPr>
          <w:rFonts w:eastAsia="黑体" w:hAnsi="黑体"/>
        </w:rPr>
        <w:t>条</w:t>
      </w:r>
      <w:r w:rsidR="00CE3BAD">
        <w:rPr>
          <w:rFonts w:eastAsia="黑体" w:hAnsi="黑体" w:hint="eastAsia"/>
        </w:rPr>
        <w:t xml:space="preserve"> </w:t>
      </w:r>
      <w:r w:rsidR="00CE3BAD">
        <w:rPr>
          <w:rFonts w:eastAsia="黑体" w:hAnsi="黑体"/>
        </w:rPr>
        <w:t xml:space="preserve"> </w:t>
      </w:r>
      <w:r w:rsidRPr="00FB3EE0">
        <w:rPr>
          <w:rFonts w:eastAsia="仿宋_GB2312"/>
        </w:rPr>
        <w:t>区财政局应当履行以下管理职责：</w:t>
      </w:r>
    </w:p>
    <w:p w:rsidR="009B0CF1" w:rsidRDefault="009B0CF1" w:rsidP="001D2C9A">
      <w:pPr>
        <w:snapToGrid w:val="0"/>
        <w:spacing w:line="560" w:lineRule="exact"/>
        <w:ind w:firstLineChars="200" w:firstLine="594"/>
        <w:rPr>
          <w:rFonts w:ascii="仿宋_GB2312" w:eastAsia="仿宋_GB2312"/>
        </w:rPr>
      </w:pPr>
      <w:r>
        <w:rPr>
          <w:rFonts w:ascii="仿宋_GB2312" w:eastAsia="仿宋_GB2312" w:hint="eastAsia"/>
        </w:rPr>
        <w:t>（一）审核年度资金预算并按规定程序报送及下达；</w:t>
      </w:r>
    </w:p>
    <w:p w:rsidR="009B0CF1" w:rsidRDefault="009B0CF1" w:rsidP="001D2C9A">
      <w:pPr>
        <w:snapToGrid w:val="0"/>
        <w:spacing w:line="560" w:lineRule="exact"/>
        <w:ind w:firstLineChars="200" w:firstLine="594"/>
        <w:rPr>
          <w:rFonts w:ascii="仿宋_GB2312" w:eastAsia="仿宋_GB2312"/>
        </w:rPr>
      </w:pPr>
      <w:r>
        <w:rPr>
          <w:rFonts w:ascii="仿宋_GB2312" w:eastAsia="仿宋_GB2312" w:hint="eastAsia"/>
        </w:rPr>
        <w:t>（二）</w:t>
      </w:r>
      <w:r w:rsidR="00F32433">
        <w:rPr>
          <w:rFonts w:ascii="仿宋_GB2312" w:eastAsia="仿宋_GB2312" w:hint="eastAsia"/>
        </w:rPr>
        <w:t>根据区政府</w:t>
      </w:r>
      <w:r w:rsidR="00675A34">
        <w:rPr>
          <w:rFonts w:ascii="仿宋_GB2312" w:eastAsia="仿宋_GB2312" w:hint="eastAsia"/>
        </w:rPr>
        <w:t>要求</w:t>
      </w:r>
      <w:r>
        <w:rPr>
          <w:rFonts w:ascii="仿宋_GB2312" w:eastAsia="仿宋_GB2312" w:hint="eastAsia"/>
        </w:rPr>
        <w:t>做好资金拨付工作；</w:t>
      </w:r>
    </w:p>
    <w:p w:rsidR="009B0CF1" w:rsidRDefault="009B0CF1" w:rsidP="001D2C9A">
      <w:pPr>
        <w:snapToGrid w:val="0"/>
        <w:spacing w:line="560" w:lineRule="exact"/>
        <w:ind w:firstLineChars="200" w:firstLine="594"/>
        <w:rPr>
          <w:rFonts w:ascii="仿宋_GB2312" w:eastAsia="仿宋_GB2312"/>
        </w:rPr>
      </w:pPr>
      <w:r>
        <w:rPr>
          <w:rFonts w:ascii="仿宋_GB2312" w:eastAsia="仿宋_GB2312" w:hint="eastAsia"/>
        </w:rPr>
        <w:t>（三）会同区委人才办对人才开发资金的使用情况进行监督检查和绩效评价工作；</w:t>
      </w:r>
    </w:p>
    <w:p w:rsidR="009B0CF1" w:rsidRPr="002B1245" w:rsidRDefault="009B0CF1" w:rsidP="001D2C9A">
      <w:pPr>
        <w:snapToGrid w:val="0"/>
        <w:spacing w:line="560" w:lineRule="exact"/>
        <w:ind w:firstLineChars="200" w:firstLine="594"/>
        <w:rPr>
          <w:rFonts w:ascii="仿宋_GB2312" w:eastAsia="仿宋_GB2312"/>
        </w:rPr>
      </w:pPr>
      <w:r>
        <w:rPr>
          <w:rFonts w:ascii="仿宋_GB2312" w:eastAsia="仿宋_GB2312" w:hint="eastAsia"/>
        </w:rPr>
        <w:t>（四）法律、法规、规章规定的其他职责。</w:t>
      </w:r>
    </w:p>
    <w:p w:rsidR="004D549B" w:rsidRPr="00FB3EE0" w:rsidRDefault="004D549B" w:rsidP="001D2C9A">
      <w:pPr>
        <w:adjustRightInd w:val="0"/>
        <w:snapToGrid w:val="0"/>
        <w:spacing w:line="560" w:lineRule="exact"/>
        <w:ind w:firstLine="600"/>
        <w:rPr>
          <w:rFonts w:eastAsia="仿宋_GB2312"/>
        </w:rPr>
      </w:pPr>
      <w:r w:rsidRPr="00FB3EE0">
        <w:rPr>
          <w:rFonts w:eastAsia="黑体" w:hAnsi="黑体"/>
        </w:rPr>
        <w:t>第</w:t>
      </w:r>
      <w:r>
        <w:rPr>
          <w:rFonts w:eastAsia="黑体" w:hAnsi="黑体" w:hint="eastAsia"/>
        </w:rPr>
        <w:t>六</w:t>
      </w:r>
      <w:r w:rsidRPr="00FB3EE0">
        <w:rPr>
          <w:rFonts w:eastAsia="黑体" w:hAnsi="黑体"/>
        </w:rPr>
        <w:t>条</w:t>
      </w:r>
      <w:r w:rsidR="00CE3BAD">
        <w:rPr>
          <w:rFonts w:eastAsia="黑体" w:hAnsi="黑体" w:hint="eastAsia"/>
        </w:rPr>
        <w:t xml:space="preserve"> </w:t>
      </w:r>
      <w:r w:rsidR="00CE3BAD">
        <w:rPr>
          <w:rFonts w:eastAsia="黑体" w:hAnsi="黑体"/>
        </w:rPr>
        <w:t xml:space="preserve"> </w:t>
      </w:r>
      <w:r w:rsidRPr="00FB3EE0">
        <w:rPr>
          <w:rFonts w:eastAsia="仿宋_GB2312"/>
        </w:rPr>
        <w:t>项目主管部门应当履行以下管理职责：</w:t>
      </w:r>
    </w:p>
    <w:p w:rsidR="004D549B" w:rsidRPr="00FB3EE0" w:rsidRDefault="004D549B" w:rsidP="001D2C9A">
      <w:pPr>
        <w:adjustRightInd w:val="0"/>
        <w:snapToGrid w:val="0"/>
        <w:spacing w:line="560" w:lineRule="exact"/>
        <w:ind w:firstLine="600"/>
        <w:rPr>
          <w:rFonts w:eastAsia="仿宋_GB2312"/>
        </w:rPr>
      </w:pPr>
      <w:r w:rsidRPr="00FB3EE0">
        <w:rPr>
          <w:rFonts w:eastAsia="仿宋_GB2312"/>
        </w:rPr>
        <w:t>（一）按照项目管理权限，根据本办法建立、健全区级人才开发资金具体管理制度，制定管理流程，明确责任主体，规范资金管理；</w:t>
      </w:r>
    </w:p>
    <w:p w:rsidR="004D549B" w:rsidRPr="003C6400" w:rsidRDefault="004D549B" w:rsidP="001D2C9A">
      <w:pPr>
        <w:adjustRightInd w:val="0"/>
        <w:snapToGrid w:val="0"/>
        <w:spacing w:line="560" w:lineRule="exact"/>
        <w:ind w:firstLine="600"/>
        <w:rPr>
          <w:rFonts w:eastAsia="仿宋_GB2312"/>
        </w:rPr>
      </w:pPr>
      <w:r w:rsidRPr="00FB3EE0">
        <w:rPr>
          <w:rFonts w:eastAsia="仿宋_GB2312"/>
        </w:rPr>
        <w:t>（二</w:t>
      </w:r>
      <w:r w:rsidRPr="003C6400">
        <w:rPr>
          <w:rFonts w:eastAsia="仿宋_GB2312"/>
        </w:rPr>
        <w:t>）</w:t>
      </w:r>
      <w:r w:rsidRPr="003C6400">
        <w:rPr>
          <w:rFonts w:eastAsia="仿宋_GB2312" w:hint="eastAsia"/>
        </w:rPr>
        <w:t>按照规定组织专项资金使用项目的申报工作。</w:t>
      </w:r>
      <w:r w:rsidRPr="003C6400">
        <w:rPr>
          <w:rFonts w:eastAsia="仿宋_GB2312"/>
        </w:rPr>
        <w:t>负责</w:t>
      </w:r>
      <w:r w:rsidRPr="00FB3EE0">
        <w:rPr>
          <w:rFonts w:eastAsia="仿宋_GB2312"/>
        </w:rPr>
        <w:t>编制、公布申报指南</w:t>
      </w:r>
      <w:r w:rsidRPr="003C6400">
        <w:rPr>
          <w:rFonts w:eastAsia="仿宋_GB2312"/>
        </w:rPr>
        <w:t>等工作；</w:t>
      </w:r>
      <w:r w:rsidRPr="003C6400">
        <w:rPr>
          <w:rFonts w:eastAsia="仿宋_GB2312" w:hint="eastAsia"/>
        </w:rPr>
        <w:t>受理项目申请，组织项目评审和公示，对项目的真实性、合法性、合</w:t>
      </w:r>
      <w:proofErr w:type="gramStart"/>
      <w:r w:rsidRPr="003C6400">
        <w:rPr>
          <w:rFonts w:eastAsia="仿宋_GB2312" w:hint="eastAsia"/>
        </w:rPr>
        <w:t>规</w:t>
      </w:r>
      <w:proofErr w:type="gramEnd"/>
      <w:r w:rsidRPr="003C6400">
        <w:rPr>
          <w:rFonts w:eastAsia="仿宋_GB2312" w:hint="eastAsia"/>
        </w:rPr>
        <w:t>性、可行性和申报材料的完整性进行审查；审核项目申报主体的信用情况；</w:t>
      </w:r>
    </w:p>
    <w:p w:rsidR="004D549B" w:rsidRPr="003C6400" w:rsidRDefault="004D549B" w:rsidP="001D2C9A">
      <w:pPr>
        <w:adjustRightInd w:val="0"/>
        <w:snapToGrid w:val="0"/>
        <w:spacing w:line="560" w:lineRule="exact"/>
        <w:ind w:firstLine="600"/>
        <w:rPr>
          <w:rFonts w:eastAsia="仿宋_GB2312"/>
        </w:rPr>
      </w:pPr>
      <w:r w:rsidRPr="003C6400">
        <w:rPr>
          <w:rFonts w:eastAsia="仿宋_GB2312" w:hint="eastAsia"/>
        </w:rPr>
        <w:t>（</w:t>
      </w:r>
      <w:r w:rsidR="00AD2039">
        <w:rPr>
          <w:rFonts w:eastAsia="仿宋_GB2312" w:hint="eastAsia"/>
        </w:rPr>
        <w:t>三</w:t>
      </w:r>
      <w:r w:rsidRPr="003C6400">
        <w:rPr>
          <w:rFonts w:eastAsia="仿宋_GB2312" w:hint="eastAsia"/>
        </w:rPr>
        <w:t>）执行经批复的区级人才开发资金预算，牵头组织项目验收，健全内部监管机制，监督区级人才开发资金的使用和项目实施；</w:t>
      </w:r>
    </w:p>
    <w:p w:rsidR="004D549B" w:rsidRPr="003C6400" w:rsidRDefault="004D549B" w:rsidP="001D2C9A">
      <w:pPr>
        <w:adjustRightInd w:val="0"/>
        <w:snapToGrid w:val="0"/>
        <w:spacing w:line="560" w:lineRule="exact"/>
        <w:ind w:firstLine="600"/>
        <w:rPr>
          <w:rFonts w:eastAsia="仿宋_GB2312"/>
        </w:rPr>
      </w:pPr>
      <w:r w:rsidRPr="003C6400">
        <w:rPr>
          <w:rFonts w:eastAsia="仿宋_GB2312" w:hint="eastAsia"/>
        </w:rPr>
        <w:t>（</w:t>
      </w:r>
      <w:r w:rsidR="00AD2039">
        <w:rPr>
          <w:rFonts w:eastAsia="仿宋_GB2312" w:hint="eastAsia"/>
        </w:rPr>
        <w:t>四</w:t>
      </w:r>
      <w:r w:rsidRPr="003C6400">
        <w:rPr>
          <w:rFonts w:eastAsia="仿宋_GB2312" w:hint="eastAsia"/>
        </w:rPr>
        <w:t>）</w:t>
      </w:r>
      <w:r w:rsidRPr="003C6400">
        <w:rPr>
          <w:rFonts w:eastAsia="仿宋_GB2312"/>
        </w:rPr>
        <w:t>配合区委人才办编制区级人才开发资金绩效目标、开展绩</w:t>
      </w:r>
      <w:r w:rsidRPr="003C6400">
        <w:rPr>
          <w:rFonts w:eastAsia="仿宋_GB2312"/>
        </w:rPr>
        <w:lastRenderedPageBreak/>
        <w:t>效跟踪和绩效评价；</w:t>
      </w:r>
    </w:p>
    <w:p w:rsidR="004D549B" w:rsidRPr="00FB3EE0" w:rsidRDefault="004D549B" w:rsidP="001D2C9A">
      <w:pPr>
        <w:adjustRightInd w:val="0"/>
        <w:snapToGrid w:val="0"/>
        <w:spacing w:line="560" w:lineRule="exact"/>
        <w:ind w:firstLine="600"/>
        <w:rPr>
          <w:rFonts w:eastAsia="仿宋_GB2312"/>
        </w:rPr>
      </w:pPr>
      <w:r w:rsidRPr="003C6400">
        <w:rPr>
          <w:rFonts w:eastAsia="仿宋_GB2312"/>
        </w:rPr>
        <w:t>（</w:t>
      </w:r>
      <w:r w:rsidR="00AD2039">
        <w:rPr>
          <w:rFonts w:eastAsia="仿宋_GB2312" w:hint="eastAsia"/>
        </w:rPr>
        <w:t>五</w:t>
      </w:r>
      <w:r w:rsidRPr="003C6400">
        <w:rPr>
          <w:rFonts w:eastAsia="仿宋_GB2312"/>
        </w:rPr>
        <w:t>）加强区级人才</w:t>
      </w:r>
      <w:r w:rsidRPr="00FB3EE0">
        <w:rPr>
          <w:rFonts w:eastAsia="仿宋_GB2312"/>
        </w:rPr>
        <w:t>开发资金财务管理和会计核算，提高预算执行进度</w:t>
      </w:r>
      <w:r w:rsidRPr="003C6400">
        <w:rPr>
          <w:rFonts w:eastAsia="仿宋_GB2312"/>
        </w:rPr>
        <w:t>，</w:t>
      </w:r>
      <w:r w:rsidRPr="003C6400">
        <w:rPr>
          <w:rFonts w:eastAsia="仿宋_GB2312" w:hint="eastAsia"/>
        </w:rPr>
        <w:t>按规定报送资金使用情况，</w:t>
      </w:r>
      <w:r w:rsidRPr="003C6400">
        <w:rPr>
          <w:rFonts w:eastAsia="仿宋_GB2312"/>
        </w:rPr>
        <w:t>并</w:t>
      </w:r>
      <w:r w:rsidRPr="00FB3EE0">
        <w:rPr>
          <w:rFonts w:eastAsia="仿宋_GB2312"/>
        </w:rPr>
        <w:t>对执行情况进行自查和自评；</w:t>
      </w:r>
    </w:p>
    <w:p w:rsidR="004D549B" w:rsidRPr="003C6400" w:rsidRDefault="004D549B" w:rsidP="001D2C9A">
      <w:pPr>
        <w:adjustRightInd w:val="0"/>
        <w:snapToGrid w:val="0"/>
        <w:spacing w:line="560" w:lineRule="exact"/>
        <w:ind w:firstLine="600"/>
        <w:rPr>
          <w:rFonts w:eastAsia="仿宋_GB2312"/>
        </w:rPr>
      </w:pPr>
      <w:r w:rsidRPr="00FB3EE0">
        <w:rPr>
          <w:rFonts w:eastAsia="仿宋_GB2312"/>
        </w:rPr>
        <w:t>（</w:t>
      </w:r>
      <w:r w:rsidR="00AD2039">
        <w:rPr>
          <w:rFonts w:eastAsia="仿宋_GB2312" w:hint="eastAsia"/>
        </w:rPr>
        <w:t>六</w:t>
      </w:r>
      <w:r w:rsidRPr="00FB3EE0">
        <w:rPr>
          <w:rFonts w:eastAsia="仿宋_GB2312"/>
        </w:rPr>
        <w:t>）</w:t>
      </w:r>
      <w:r w:rsidRPr="003C6400">
        <w:rPr>
          <w:rFonts w:eastAsia="仿宋_GB2312" w:hint="eastAsia"/>
        </w:rPr>
        <w:t>通过合同约定实施单位或者个人的违约责任以及争议解决方式；</w:t>
      </w:r>
    </w:p>
    <w:p w:rsidR="004D549B" w:rsidRPr="00FB3EE0" w:rsidRDefault="004D549B" w:rsidP="001D2C9A">
      <w:pPr>
        <w:adjustRightInd w:val="0"/>
        <w:snapToGrid w:val="0"/>
        <w:spacing w:line="560" w:lineRule="exact"/>
        <w:ind w:firstLine="600"/>
        <w:rPr>
          <w:rFonts w:eastAsia="仿宋_GB2312"/>
        </w:rPr>
      </w:pPr>
      <w:r>
        <w:rPr>
          <w:rFonts w:eastAsia="仿宋_GB2312" w:hint="eastAsia"/>
        </w:rPr>
        <w:t>（</w:t>
      </w:r>
      <w:r w:rsidR="00AD2039">
        <w:rPr>
          <w:rFonts w:eastAsia="仿宋_GB2312" w:hint="eastAsia"/>
        </w:rPr>
        <w:t>七</w:t>
      </w:r>
      <w:r>
        <w:rPr>
          <w:rFonts w:eastAsia="仿宋_GB2312" w:hint="eastAsia"/>
        </w:rPr>
        <w:t>）</w:t>
      </w:r>
      <w:r w:rsidRPr="00FB3EE0">
        <w:rPr>
          <w:rFonts w:eastAsia="仿宋_GB2312"/>
        </w:rPr>
        <w:t>按规定进行区级人才开发资金信息公开；</w:t>
      </w:r>
    </w:p>
    <w:p w:rsidR="004D549B" w:rsidRDefault="004D549B" w:rsidP="001D2C9A">
      <w:pPr>
        <w:adjustRightInd w:val="0"/>
        <w:snapToGrid w:val="0"/>
        <w:spacing w:line="560" w:lineRule="exact"/>
        <w:ind w:firstLine="600"/>
        <w:rPr>
          <w:rFonts w:eastAsia="仿宋_GB2312"/>
        </w:rPr>
      </w:pPr>
      <w:r w:rsidRPr="00FB3EE0">
        <w:rPr>
          <w:rFonts w:eastAsia="仿宋_GB2312"/>
        </w:rPr>
        <w:t>（</w:t>
      </w:r>
      <w:r w:rsidR="00AD2039">
        <w:rPr>
          <w:rFonts w:eastAsia="仿宋_GB2312" w:hint="eastAsia"/>
        </w:rPr>
        <w:t>八</w:t>
      </w:r>
      <w:r w:rsidRPr="00FB3EE0">
        <w:rPr>
          <w:rFonts w:eastAsia="仿宋_GB2312"/>
        </w:rPr>
        <w:t>）法律、法规、规章规定的其他职责。</w:t>
      </w:r>
    </w:p>
    <w:p w:rsidR="00721D93" w:rsidRDefault="001B392D" w:rsidP="001D2C9A">
      <w:pPr>
        <w:adjustRightInd w:val="0"/>
        <w:snapToGrid w:val="0"/>
        <w:spacing w:line="560" w:lineRule="exact"/>
        <w:ind w:firstLine="600"/>
        <w:rPr>
          <w:rFonts w:eastAsia="仿宋_GB2312"/>
        </w:rPr>
      </w:pPr>
      <w:r w:rsidRPr="00FB3EE0">
        <w:rPr>
          <w:rFonts w:eastAsia="黑体" w:hAnsi="黑体"/>
        </w:rPr>
        <w:t>第</w:t>
      </w:r>
      <w:r w:rsidR="00B0260C">
        <w:rPr>
          <w:rFonts w:eastAsia="黑体" w:hAnsi="黑体" w:hint="eastAsia"/>
        </w:rPr>
        <w:t>七</w:t>
      </w:r>
      <w:r w:rsidRPr="00FB3EE0">
        <w:rPr>
          <w:rFonts w:eastAsia="黑体" w:hAnsi="黑体"/>
        </w:rPr>
        <w:t>条</w:t>
      </w:r>
      <w:r w:rsidR="00CE3BAD">
        <w:rPr>
          <w:rFonts w:eastAsia="黑体" w:hAnsi="黑体" w:hint="eastAsia"/>
        </w:rPr>
        <w:t xml:space="preserve"> </w:t>
      </w:r>
      <w:r w:rsidR="00CE3BAD">
        <w:rPr>
          <w:rFonts w:eastAsia="黑体" w:hAnsi="黑体"/>
        </w:rPr>
        <w:t xml:space="preserve"> </w:t>
      </w:r>
      <w:r w:rsidR="00721D93">
        <w:rPr>
          <w:rFonts w:eastAsia="仿宋_GB2312" w:hint="eastAsia"/>
        </w:rPr>
        <w:t>各开发区（镇）财政部门应</w:t>
      </w:r>
      <w:r>
        <w:rPr>
          <w:rFonts w:eastAsia="仿宋_GB2312" w:hint="eastAsia"/>
        </w:rPr>
        <w:t>当</w:t>
      </w:r>
      <w:r w:rsidR="00721D93">
        <w:rPr>
          <w:rFonts w:eastAsia="仿宋_GB2312" w:hint="eastAsia"/>
        </w:rPr>
        <w:t>履行</w:t>
      </w:r>
      <w:r w:rsidR="003547AA">
        <w:rPr>
          <w:rFonts w:eastAsia="仿宋_GB2312" w:hint="eastAsia"/>
        </w:rPr>
        <w:t>以</w:t>
      </w:r>
      <w:r>
        <w:rPr>
          <w:rFonts w:eastAsia="仿宋_GB2312" w:hint="eastAsia"/>
        </w:rPr>
        <w:t>下职责：</w:t>
      </w:r>
    </w:p>
    <w:p w:rsidR="00E35DF3" w:rsidRDefault="00E35DF3" w:rsidP="001D2C9A">
      <w:pPr>
        <w:adjustRightInd w:val="0"/>
        <w:snapToGrid w:val="0"/>
        <w:spacing w:line="560" w:lineRule="exact"/>
        <w:ind w:firstLine="600"/>
        <w:rPr>
          <w:rFonts w:eastAsia="仿宋_GB2312"/>
        </w:rPr>
      </w:pPr>
      <w:r>
        <w:rPr>
          <w:rFonts w:eastAsia="仿宋_GB2312" w:hint="eastAsia"/>
        </w:rPr>
        <w:t>（一）执行区级人才开发资金预算；</w:t>
      </w:r>
    </w:p>
    <w:p w:rsidR="00E35DF3" w:rsidRDefault="00E35DF3" w:rsidP="001D2C9A">
      <w:pPr>
        <w:adjustRightInd w:val="0"/>
        <w:snapToGrid w:val="0"/>
        <w:spacing w:line="560" w:lineRule="exact"/>
        <w:ind w:firstLine="600"/>
        <w:rPr>
          <w:rFonts w:eastAsia="仿宋_GB2312"/>
        </w:rPr>
      </w:pPr>
      <w:r>
        <w:rPr>
          <w:rFonts w:eastAsia="仿宋_GB2312" w:hint="eastAsia"/>
        </w:rPr>
        <w:t>（二）配合开</w:t>
      </w:r>
      <w:proofErr w:type="gramStart"/>
      <w:r>
        <w:rPr>
          <w:rFonts w:eastAsia="仿宋_GB2312" w:hint="eastAsia"/>
        </w:rPr>
        <w:t>展区级</w:t>
      </w:r>
      <w:proofErr w:type="gramEnd"/>
      <w:r>
        <w:rPr>
          <w:rFonts w:eastAsia="仿宋_GB2312" w:hint="eastAsia"/>
        </w:rPr>
        <w:t>人才开发资金绩效管理相关工作；</w:t>
      </w:r>
    </w:p>
    <w:p w:rsidR="00E35DF3" w:rsidRDefault="00E35DF3" w:rsidP="001D2C9A">
      <w:pPr>
        <w:adjustRightInd w:val="0"/>
        <w:snapToGrid w:val="0"/>
        <w:spacing w:line="560" w:lineRule="exact"/>
        <w:ind w:firstLine="600"/>
        <w:rPr>
          <w:rFonts w:eastAsia="仿宋_GB2312"/>
        </w:rPr>
      </w:pPr>
      <w:r>
        <w:rPr>
          <w:rFonts w:eastAsia="仿宋_GB2312" w:hint="eastAsia"/>
        </w:rPr>
        <w:t>（三）按照国库集中支付管理规定拨付资金；</w:t>
      </w:r>
    </w:p>
    <w:p w:rsidR="00E35DF3" w:rsidRDefault="00E35DF3" w:rsidP="001D2C9A">
      <w:pPr>
        <w:adjustRightInd w:val="0"/>
        <w:snapToGrid w:val="0"/>
        <w:spacing w:line="560" w:lineRule="exact"/>
        <w:ind w:firstLine="600"/>
        <w:rPr>
          <w:rFonts w:eastAsia="仿宋_GB2312"/>
        </w:rPr>
      </w:pPr>
      <w:r>
        <w:rPr>
          <w:rFonts w:eastAsia="仿宋_GB2312" w:hint="eastAsia"/>
        </w:rPr>
        <w:t>（四）对区级人才开发资金政策执行情况进行监督；</w:t>
      </w:r>
    </w:p>
    <w:p w:rsidR="00E35DF3" w:rsidRDefault="00E35DF3" w:rsidP="001D2C9A">
      <w:pPr>
        <w:adjustRightInd w:val="0"/>
        <w:snapToGrid w:val="0"/>
        <w:spacing w:line="560" w:lineRule="exact"/>
        <w:ind w:firstLine="600"/>
        <w:rPr>
          <w:rFonts w:eastAsia="仿宋_GB2312"/>
        </w:rPr>
      </w:pPr>
      <w:r>
        <w:rPr>
          <w:rFonts w:eastAsia="仿宋_GB2312" w:hint="eastAsia"/>
        </w:rPr>
        <w:t>（五）法律、法规、规章</w:t>
      </w:r>
      <w:r w:rsidRPr="00E35DF3">
        <w:rPr>
          <w:rFonts w:eastAsia="仿宋_GB2312" w:hint="eastAsia"/>
        </w:rPr>
        <w:t>规定的其他职责。</w:t>
      </w:r>
    </w:p>
    <w:p w:rsidR="00E35DF3" w:rsidRDefault="00E35DF3" w:rsidP="001D2C9A">
      <w:pPr>
        <w:adjustRightInd w:val="0"/>
        <w:snapToGrid w:val="0"/>
        <w:spacing w:line="560" w:lineRule="exact"/>
        <w:ind w:firstLineChars="300" w:firstLine="892"/>
        <w:rPr>
          <w:rFonts w:eastAsia="仿宋_GB2312"/>
        </w:rPr>
      </w:pPr>
      <w:r w:rsidRPr="00FB3EE0">
        <w:rPr>
          <w:rFonts w:eastAsia="黑体" w:hAnsi="黑体"/>
        </w:rPr>
        <w:t>第</w:t>
      </w:r>
      <w:r w:rsidR="00B0260C">
        <w:rPr>
          <w:rFonts w:eastAsia="黑体" w:hAnsi="黑体" w:hint="eastAsia"/>
        </w:rPr>
        <w:t>八</w:t>
      </w:r>
      <w:r w:rsidRPr="00FB3EE0">
        <w:rPr>
          <w:rFonts w:eastAsia="黑体" w:hAnsi="黑体"/>
        </w:rPr>
        <w:t>条</w:t>
      </w:r>
      <w:r w:rsidR="00CE3BAD">
        <w:rPr>
          <w:rFonts w:eastAsia="黑体" w:hAnsi="黑体" w:hint="eastAsia"/>
        </w:rPr>
        <w:t xml:space="preserve"> </w:t>
      </w:r>
      <w:r w:rsidR="00CE3BAD">
        <w:rPr>
          <w:rFonts w:eastAsia="黑体" w:hAnsi="黑体"/>
        </w:rPr>
        <w:t xml:space="preserve"> </w:t>
      </w:r>
      <w:r>
        <w:rPr>
          <w:rFonts w:eastAsia="仿宋_GB2312" w:hint="eastAsia"/>
        </w:rPr>
        <w:t>各开发区（镇）项目主管部门应当履行以下职责：</w:t>
      </w:r>
    </w:p>
    <w:p w:rsidR="00E35DF3" w:rsidRDefault="00E35DF3" w:rsidP="001D2C9A">
      <w:pPr>
        <w:adjustRightInd w:val="0"/>
        <w:snapToGrid w:val="0"/>
        <w:spacing w:line="560" w:lineRule="exact"/>
        <w:ind w:firstLine="600"/>
        <w:rPr>
          <w:rFonts w:ascii="仿宋_GB2312" w:eastAsia="仿宋_GB2312" w:cs="仿宋_GB2312"/>
        </w:rPr>
      </w:pPr>
      <w:r>
        <w:rPr>
          <w:rFonts w:ascii="仿宋_GB2312" w:eastAsia="仿宋_GB2312" w:cs="仿宋_GB2312" w:hint="eastAsia"/>
        </w:rPr>
        <w:t>（一）根据年度项目申报指南和相关规定，组织项目申报，负责审核项目材料的真实性、完整性；</w:t>
      </w:r>
    </w:p>
    <w:p w:rsidR="00E35DF3" w:rsidRDefault="00E35DF3" w:rsidP="001D2C9A">
      <w:pPr>
        <w:adjustRightInd w:val="0"/>
        <w:snapToGrid w:val="0"/>
        <w:spacing w:line="560" w:lineRule="exact"/>
        <w:ind w:firstLine="600"/>
        <w:rPr>
          <w:rFonts w:ascii="仿宋_GB2312" w:eastAsia="仿宋_GB2312" w:cs="仿宋_GB2312"/>
        </w:rPr>
      </w:pPr>
      <w:r>
        <w:rPr>
          <w:rFonts w:ascii="仿宋_GB2312" w:eastAsia="仿宋_GB2312" w:cs="仿宋_GB2312" w:hint="eastAsia"/>
        </w:rPr>
        <w:t>（二）审查项目申报主体的信用情况；</w:t>
      </w:r>
    </w:p>
    <w:p w:rsidR="00E35DF3" w:rsidRDefault="00E35DF3" w:rsidP="001D2C9A">
      <w:pPr>
        <w:pStyle w:val="Default"/>
        <w:snapToGrid w:val="0"/>
        <w:spacing w:line="560" w:lineRule="exact"/>
        <w:ind w:firstLineChars="200" w:firstLine="594"/>
        <w:rPr>
          <w:rFonts w:ascii="仿宋_GB2312" w:eastAsia="仿宋_GB2312" w:cs="仿宋_GB2312"/>
          <w:sz w:val="32"/>
          <w:szCs w:val="32"/>
        </w:rPr>
      </w:pPr>
      <w:r>
        <w:rPr>
          <w:rFonts w:ascii="仿宋_GB2312" w:eastAsia="仿宋_GB2312" w:cs="仿宋_GB2312" w:hint="eastAsia"/>
          <w:sz w:val="32"/>
          <w:szCs w:val="32"/>
        </w:rPr>
        <w:t>（三）按照有关规定负责项目执行过程中的监督管理，向同级财政部门和上级</w:t>
      </w:r>
      <w:r w:rsidR="006818E4">
        <w:rPr>
          <w:rFonts w:ascii="仿宋_GB2312" w:eastAsia="仿宋_GB2312" w:cs="仿宋_GB2312" w:hint="eastAsia"/>
          <w:sz w:val="32"/>
          <w:szCs w:val="32"/>
        </w:rPr>
        <w:t>业务</w:t>
      </w:r>
      <w:r>
        <w:rPr>
          <w:rFonts w:ascii="仿宋_GB2312" w:eastAsia="仿宋_GB2312" w:cs="仿宋_GB2312" w:hint="eastAsia"/>
          <w:sz w:val="32"/>
          <w:szCs w:val="32"/>
        </w:rPr>
        <w:t>主管部门报送</w:t>
      </w:r>
      <w:r w:rsidR="006818E4" w:rsidRPr="006818E4">
        <w:rPr>
          <w:rFonts w:ascii="仿宋_GB2312" w:eastAsia="仿宋_GB2312" w:cs="仿宋_GB2312"/>
          <w:sz w:val="32"/>
          <w:szCs w:val="32"/>
        </w:rPr>
        <w:t>区级人才开发资金</w:t>
      </w:r>
      <w:r>
        <w:rPr>
          <w:rFonts w:ascii="仿宋_GB2312" w:eastAsia="仿宋_GB2312" w:cs="仿宋_GB2312" w:hint="eastAsia"/>
          <w:sz w:val="32"/>
          <w:szCs w:val="32"/>
        </w:rPr>
        <w:t>的使用情况以及项目实施情况等资料；</w:t>
      </w:r>
    </w:p>
    <w:p w:rsidR="006818E4" w:rsidRDefault="006818E4" w:rsidP="001D2C9A">
      <w:pPr>
        <w:pStyle w:val="Default"/>
        <w:snapToGrid w:val="0"/>
        <w:spacing w:line="560" w:lineRule="exact"/>
        <w:ind w:firstLineChars="200" w:firstLine="594"/>
        <w:rPr>
          <w:rFonts w:ascii="仿宋_GB2312" w:eastAsia="仿宋_GB2312" w:cs="仿宋_GB2312"/>
          <w:sz w:val="32"/>
          <w:szCs w:val="32"/>
        </w:rPr>
      </w:pPr>
      <w:r>
        <w:rPr>
          <w:rFonts w:ascii="仿宋_GB2312" w:eastAsia="仿宋_GB2312" w:cs="仿宋_GB2312" w:hint="eastAsia"/>
          <w:sz w:val="32"/>
          <w:szCs w:val="32"/>
        </w:rPr>
        <w:t>（四）按照有关规定具体实施</w:t>
      </w:r>
      <w:r w:rsidRPr="006818E4">
        <w:rPr>
          <w:rFonts w:ascii="仿宋_GB2312" w:eastAsia="仿宋_GB2312" w:cs="仿宋_GB2312"/>
          <w:sz w:val="32"/>
          <w:szCs w:val="32"/>
        </w:rPr>
        <w:t>区级人才开发资金</w:t>
      </w:r>
      <w:r>
        <w:rPr>
          <w:rFonts w:ascii="仿宋_GB2312" w:eastAsia="仿宋_GB2312" w:cs="仿宋_GB2312" w:hint="eastAsia"/>
          <w:sz w:val="32"/>
          <w:szCs w:val="32"/>
        </w:rPr>
        <w:t>预算绩效管理工作；</w:t>
      </w:r>
    </w:p>
    <w:p w:rsidR="00E35DF3" w:rsidRDefault="006818E4" w:rsidP="001D2C9A">
      <w:pPr>
        <w:adjustRightInd w:val="0"/>
        <w:snapToGrid w:val="0"/>
        <w:spacing w:line="560" w:lineRule="exact"/>
        <w:ind w:firstLine="600"/>
        <w:rPr>
          <w:rFonts w:ascii="仿宋_GB2312" w:eastAsia="仿宋_GB2312" w:cs="仿宋_GB2312"/>
        </w:rPr>
      </w:pPr>
      <w:r>
        <w:rPr>
          <w:rFonts w:ascii="仿宋_GB2312" w:eastAsia="仿宋_GB2312" w:cs="仿宋_GB2312" w:hint="eastAsia"/>
        </w:rPr>
        <w:lastRenderedPageBreak/>
        <w:t>（五）根据管理权限或者受上级业务主管部门委托，组织项目考核验收；</w:t>
      </w:r>
    </w:p>
    <w:p w:rsidR="006818E4" w:rsidRPr="006818E4" w:rsidRDefault="006818E4" w:rsidP="001D2C9A">
      <w:pPr>
        <w:pStyle w:val="Default"/>
        <w:snapToGrid w:val="0"/>
        <w:spacing w:line="560" w:lineRule="exact"/>
        <w:ind w:firstLineChars="200" w:firstLine="594"/>
        <w:rPr>
          <w:rFonts w:ascii="仿宋_GB2312" w:eastAsia="仿宋_GB2312" w:cs="仿宋_GB2312"/>
          <w:sz w:val="32"/>
          <w:szCs w:val="32"/>
        </w:rPr>
      </w:pPr>
      <w:r>
        <w:rPr>
          <w:rFonts w:ascii="仿宋_GB2312" w:eastAsia="仿宋_GB2312" w:cs="仿宋_GB2312" w:hint="eastAsia"/>
          <w:sz w:val="32"/>
          <w:szCs w:val="32"/>
        </w:rPr>
        <w:t>（六）法律、法规、规章规定的其他职责。</w:t>
      </w:r>
      <w:r>
        <w:rPr>
          <w:rFonts w:ascii="仿宋_GB2312" w:eastAsia="仿宋_GB2312" w:cs="仿宋_GB2312"/>
          <w:sz w:val="32"/>
          <w:szCs w:val="32"/>
        </w:rPr>
        <w:t xml:space="preserve"> </w:t>
      </w:r>
    </w:p>
    <w:p w:rsidR="004D549B" w:rsidRPr="00FB3EE0" w:rsidRDefault="004D549B" w:rsidP="001D2C9A">
      <w:pPr>
        <w:adjustRightInd w:val="0"/>
        <w:snapToGrid w:val="0"/>
        <w:spacing w:line="560" w:lineRule="exact"/>
        <w:ind w:firstLineChars="300" w:firstLine="892"/>
        <w:rPr>
          <w:rFonts w:eastAsia="仿宋_GB2312"/>
        </w:rPr>
      </w:pPr>
      <w:r w:rsidRPr="00FB3EE0">
        <w:rPr>
          <w:rFonts w:eastAsia="黑体" w:hAnsi="黑体"/>
        </w:rPr>
        <w:t>第</w:t>
      </w:r>
      <w:r w:rsidR="00B0260C">
        <w:rPr>
          <w:rFonts w:eastAsia="黑体" w:hAnsi="黑体" w:hint="eastAsia"/>
        </w:rPr>
        <w:t>九</w:t>
      </w:r>
      <w:r w:rsidRPr="00FB3EE0">
        <w:rPr>
          <w:rFonts w:eastAsia="黑体" w:hAnsi="黑体"/>
        </w:rPr>
        <w:t>条</w:t>
      </w:r>
      <w:r w:rsidR="00CE3BAD">
        <w:rPr>
          <w:rFonts w:eastAsia="黑体" w:hAnsi="黑体" w:hint="eastAsia"/>
        </w:rPr>
        <w:t xml:space="preserve"> </w:t>
      </w:r>
      <w:r w:rsidR="00CE3BAD">
        <w:rPr>
          <w:rFonts w:eastAsia="黑体" w:hAnsi="黑体"/>
        </w:rPr>
        <w:t xml:space="preserve"> </w:t>
      </w:r>
      <w:r w:rsidRPr="00FB3EE0">
        <w:rPr>
          <w:rFonts w:eastAsia="仿宋_GB2312"/>
        </w:rPr>
        <w:t>资金使用单位（个人）应当</w:t>
      </w:r>
      <w:r w:rsidR="00675A34">
        <w:rPr>
          <w:rFonts w:eastAsia="仿宋_GB2312" w:hint="eastAsia"/>
        </w:rPr>
        <w:t>遵守以下规定</w:t>
      </w:r>
      <w:r w:rsidRPr="00FB3EE0">
        <w:rPr>
          <w:rFonts w:eastAsia="仿宋_GB2312"/>
        </w:rPr>
        <w:t>：</w:t>
      </w:r>
    </w:p>
    <w:p w:rsidR="004D549B" w:rsidRPr="003C6400" w:rsidRDefault="004D549B" w:rsidP="001D2C9A">
      <w:pPr>
        <w:adjustRightInd w:val="0"/>
        <w:snapToGrid w:val="0"/>
        <w:spacing w:line="560" w:lineRule="exact"/>
        <w:ind w:firstLine="600"/>
        <w:rPr>
          <w:rFonts w:eastAsia="仿宋_GB2312"/>
        </w:rPr>
      </w:pPr>
      <w:r w:rsidRPr="00FB3EE0">
        <w:rPr>
          <w:rFonts w:eastAsia="仿宋_GB2312"/>
        </w:rPr>
        <w:t>（一）根据项目申报指南和相关规定申报项目，对各环节提供资料的真实性</w:t>
      </w:r>
      <w:r w:rsidRPr="003C6400">
        <w:rPr>
          <w:rFonts w:eastAsia="仿宋_GB2312"/>
        </w:rPr>
        <w:t>、</w:t>
      </w:r>
      <w:r w:rsidRPr="003C6400">
        <w:rPr>
          <w:rFonts w:eastAsia="仿宋_GB2312" w:hint="eastAsia"/>
        </w:rPr>
        <w:t>合法性、</w:t>
      </w:r>
      <w:r w:rsidRPr="003C6400">
        <w:rPr>
          <w:rFonts w:eastAsia="仿宋_GB2312"/>
        </w:rPr>
        <w:t>准确性和完整性负责</w:t>
      </w:r>
      <w:r w:rsidRPr="003C6400">
        <w:rPr>
          <w:rFonts w:eastAsia="仿宋_GB2312" w:hint="eastAsia"/>
        </w:rPr>
        <w:t>，落实信用承诺制度，不得以虚报、冒领、伪造等手段骗取专项资金</w:t>
      </w:r>
      <w:r w:rsidRPr="003C6400">
        <w:rPr>
          <w:rFonts w:eastAsia="仿宋_GB2312"/>
        </w:rPr>
        <w:t>；</w:t>
      </w:r>
    </w:p>
    <w:p w:rsidR="004D549B" w:rsidRPr="00FB3EE0" w:rsidRDefault="004D549B" w:rsidP="001D2C9A">
      <w:pPr>
        <w:adjustRightInd w:val="0"/>
        <w:snapToGrid w:val="0"/>
        <w:spacing w:line="560" w:lineRule="exact"/>
        <w:ind w:firstLine="600"/>
        <w:rPr>
          <w:rFonts w:eastAsia="仿宋_GB2312"/>
        </w:rPr>
      </w:pPr>
      <w:r w:rsidRPr="00FB3EE0">
        <w:rPr>
          <w:rFonts w:eastAsia="仿宋_GB2312"/>
        </w:rPr>
        <w:t>（二）按规定使用区级人才开发资金，加强财务管理和会计核算，确保专款专用；</w:t>
      </w:r>
    </w:p>
    <w:p w:rsidR="004D549B" w:rsidRPr="00FB3EE0" w:rsidRDefault="004D549B" w:rsidP="001D2C9A">
      <w:pPr>
        <w:adjustRightInd w:val="0"/>
        <w:snapToGrid w:val="0"/>
        <w:spacing w:line="560" w:lineRule="exact"/>
        <w:ind w:firstLine="600"/>
        <w:rPr>
          <w:rFonts w:eastAsia="仿宋_GB2312"/>
        </w:rPr>
      </w:pPr>
      <w:r w:rsidRPr="00FB3EE0">
        <w:rPr>
          <w:rFonts w:eastAsia="仿宋_GB2312"/>
        </w:rPr>
        <w:t>（三）配合项目主管部门、财政部门做好项目监督检查，以及结算、决算等工作；</w:t>
      </w:r>
    </w:p>
    <w:p w:rsidR="004D549B" w:rsidRPr="00FB3EE0" w:rsidRDefault="004D549B" w:rsidP="001D2C9A">
      <w:pPr>
        <w:adjustRightInd w:val="0"/>
        <w:snapToGrid w:val="0"/>
        <w:spacing w:line="560" w:lineRule="exact"/>
        <w:ind w:firstLine="600"/>
        <w:rPr>
          <w:rFonts w:eastAsia="仿宋_GB2312"/>
        </w:rPr>
      </w:pPr>
      <w:r w:rsidRPr="00FB3EE0">
        <w:rPr>
          <w:rFonts w:eastAsia="仿宋_GB2312"/>
        </w:rPr>
        <w:t>（四）配合项目主管部门做好项目验收和绩效评价，并对项目的质量、绩效负责；</w:t>
      </w:r>
    </w:p>
    <w:p w:rsidR="004D549B" w:rsidRPr="00FB3EE0" w:rsidRDefault="004D549B" w:rsidP="001D2C9A">
      <w:pPr>
        <w:adjustRightInd w:val="0"/>
        <w:snapToGrid w:val="0"/>
        <w:spacing w:line="560" w:lineRule="exact"/>
        <w:ind w:firstLineChars="200" w:firstLine="594"/>
        <w:rPr>
          <w:rFonts w:eastAsia="方正黑体_GBK"/>
        </w:rPr>
      </w:pPr>
      <w:r w:rsidRPr="00FB3EE0">
        <w:rPr>
          <w:rFonts w:eastAsia="仿宋_GB2312"/>
        </w:rPr>
        <w:t>（五）法律、法规、规章规定的其他职责。</w:t>
      </w:r>
    </w:p>
    <w:p w:rsidR="00873AE9" w:rsidRPr="00FB3EE0" w:rsidRDefault="00873AE9" w:rsidP="001D2C9A">
      <w:pPr>
        <w:adjustRightInd w:val="0"/>
        <w:snapToGrid w:val="0"/>
        <w:spacing w:line="560" w:lineRule="exact"/>
        <w:jc w:val="center"/>
        <w:rPr>
          <w:rFonts w:eastAsia="黑体"/>
          <w:spacing w:val="-4"/>
        </w:rPr>
      </w:pPr>
      <w:r w:rsidRPr="00FB3EE0">
        <w:rPr>
          <w:rFonts w:eastAsia="黑体" w:hAnsi="黑体"/>
          <w:spacing w:val="-4"/>
        </w:rPr>
        <w:t>第</w:t>
      </w:r>
      <w:r w:rsidR="00A86F83">
        <w:rPr>
          <w:rFonts w:eastAsia="黑体" w:hAnsi="黑体" w:hint="eastAsia"/>
          <w:spacing w:val="-4"/>
        </w:rPr>
        <w:t>三</w:t>
      </w:r>
      <w:r w:rsidRPr="00FB3EE0">
        <w:rPr>
          <w:rFonts w:eastAsia="黑体" w:hAnsi="黑体"/>
          <w:spacing w:val="-4"/>
        </w:rPr>
        <w:t>章</w:t>
      </w:r>
      <w:r w:rsidRPr="00FB3EE0">
        <w:rPr>
          <w:rFonts w:eastAsia="黑体"/>
          <w:spacing w:val="-4"/>
        </w:rPr>
        <w:t xml:space="preserve">  </w:t>
      </w:r>
      <w:r w:rsidRPr="00FB3EE0">
        <w:rPr>
          <w:rFonts w:eastAsia="黑体" w:hAnsi="黑体"/>
          <w:spacing w:val="-4"/>
        </w:rPr>
        <w:t>使用范围</w:t>
      </w:r>
      <w:r w:rsidR="00B95E2B" w:rsidRPr="00FB3EE0">
        <w:rPr>
          <w:rFonts w:eastAsia="黑体" w:hAnsi="黑体"/>
          <w:spacing w:val="-4"/>
        </w:rPr>
        <w:t>及资助标准</w:t>
      </w:r>
    </w:p>
    <w:p w:rsidR="002F3503" w:rsidRPr="00735250" w:rsidRDefault="00873AE9" w:rsidP="001D2C9A">
      <w:pPr>
        <w:adjustRightInd w:val="0"/>
        <w:snapToGrid w:val="0"/>
        <w:spacing w:line="560" w:lineRule="exact"/>
        <w:ind w:firstLineChars="200" w:firstLine="594"/>
        <w:rPr>
          <w:rFonts w:eastAsia="仿宋_GB2312"/>
        </w:rPr>
      </w:pPr>
      <w:r w:rsidRPr="00735250">
        <w:rPr>
          <w:rFonts w:eastAsia="黑体" w:hAnsi="黑体"/>
        </w:rPr>
        <w:t>第</w:t>
      </w:r>
      <w:r w:rsidR="00B0260C" w:rsidRPr="00735250">
        <w:rPr>
          <w:rFonts w:eastAsia="黑体" w:hAnsi="黑体" w:hint="eastAsia"/>
        </w:rPr>
        <w:t>十</w:t>
      </w:r>
      <w:r w:rsidRPr="00735250">
        <w:rPr>
          <w:rFonts w:eastAsia="黑体" w:hAnsi="黑体"/>
        </w:rPr>
        <w:t>条</w:t>
      </w:r>
      <w:r w:rsidRPr="00735250">
        <w:rPr>
          <w:rFonts w:eastAsia="方正黑体_GBK"/>
        </w:rPr>
        <w:t xml:space="preserve"> </w:t>
      </w:r>
      <w:r w:rsidRPr="00735250">
        <w:t xml:space="preserve"> </w:t>
      </w:r>
      <w:r w:rsidR="00D90EFE" w:rsidRPr="00735250">
        <w:rPr>
          <w:rFonts w:eastAsia="仿宋_GB2312"/>
        </w:rPr>
        <w:t>区级人才开发资金</w:t>
      </w:r>
      <w:r w:rsidRPr="00735250">
        <w:rPr>
          <w:rFonts w:eastAsia="仿宋_GB2312"/>
        </w:rPr>
        <w:t>的使用范围</w:t>
      </w:r>
      <w:r w:rsidR="00D16D29" w:rsidRPr="00735250">
        <w:rPr>
          <w:rFonts w:eastAsia="仿宋_GB2312"/>
        </w:rPr>
        <w:t>包括</w:t>
      </w:r>
      <w:r w:rsidRPr="00735250">
        <w:rPr>
          <w:rFonts w:eastAsia="仿宋_GB2312"/>
        </w:rPr>
        <w:t>：</w:t>
      </w:r>
    </w:p>
    <w:p w:rsidR="002F3503" w:rsidRPr="00735250" w:rsidRDefault="001953FE" w:rsidP="001D2C9A">
      <w:pPr>
        <w:adjustRightInd w:val="0"/>
        <w:snapToGrid w:val="0"/>
        <w:spacing w:line="560" w:lineRule="exact"/>
        <w:ind w:firstLineChars="200" w:firstLine="594"/>
        <w:rPr>
          <w:rFonts w:eastAsia="仿宋_GB2312"/>
        </w:rPr>
      </w:pPr>
      <w:r w:rsidRPr="00735250">
        <w:rPr>
          <w:rFonts w:eastAsia="仿宋_GB2312"/>
        </w:rPr>
        <w:t>（一）东吴人才计划</w:t>
      </w:r>
      <w:r w:rsidR="009B0CF1">
        <w:rPr>
          <w:rFonts w:eastAsia="仿宋_GB2312" w:hint="eastAsia"/>
        </w:rPr>
        <w:t>中涉及的</w:t>
      </w:r>
      <w:r w:rsidRPr="00735250">
        <w:rPr>
          <w:rFonts w:eastAsia="仿宋_GB2312"/>
        </w:rPr>
        <w:t>人才引进、培养资助经费；</w:t>
      </w:r>
    </w:p>
    <w:p w:rsidR="002F3503" w:rsidRPr="00735250" w:rsidRDefault="001953FE" w:rsidP="001D2C9A">
      <w:pPr>
        <w:adjustRightInd w:val="0"/>
        <w:snapToGrid w:val="0"/>
        <w:spacing w:line="560" w:lineRule="exact"/>
        <w:ind w:leftChars="200" w:left="594" w:firstLine="1"/>
        <w:rPr>
          <w:rFonts w:eastAsia="仿宋_GB2312"/>
        </w:rPr>
      </w:pPr>
      <w:r w:rsidRPr="00735250">
        <w:rPr>
          <w:rFonts w:eastAsia="仿宋_GB2312"/>
        </w:rPr>
        <w:t>（二）市级以上各类人才</w:t>
      </w:r>
      <w:r w:rsidR="009B0CF1">
        <w:rPr>
          <w:rFonts w:eastAsia="仿宋_GB2312" w:hint="eastAsia"/>
        </w:rPr>
        <w:t>政策</w:t>
      </w:r>
      <w:r w:rsidRPr="00735250">
        <w:rPr>
          <w:rFonts w:eastAsia="仿宋_GB2312"/>
        </w:rPr>
        <w:t>区级承担经费；</w:t>
      </w:r>
    </w:p>
    <w:p w:rsidR="002F3503" w:rsidRPr="00735250" w:rsidRDefault="001953FE" w:rsidP="001D2C9A">
      <w:pPr>
        <w:adjustRightInd w:val="0"/>
        <w:snapToGrid w:val="0"/>
        <w:spacing w:line="560" w:lineRule="exact"/>
        <w:ind w:leftChars="200" w:left="594" w:firstLine="1"/>
        <w:rPr>
          <w:rFonts w:eastAsia="仿宋_GB2312"/>
        </w:rPr>
      </w:pPr>
      <w:r w:rsidRPr="00735250">
        <w:rPr>
          <w:rFonts w:eastAsia="仿宋_GB2312"/>
        </w:rPr>
        <w:t>（三）各类招才引智活动经费；</w:t>
      </w:r>
    </w:p>
    <w:p w:rsidR="002F3503" w:rsidRPr="00735250" w:rsidRDefault="001953FE" w:rsidP="001D2C9A">
      <w:pPr>
        <w:adjustRightInd w:val="0"/>
        <w:snapToGrid w:val="0"/>
        <w:spacing w:line="560" w:lineRule="exact"/>
        <w:ind w:firstLineChars="200" w:firstLine="594"/>
        <w:rPr>
          <w:rFonts w:eastAsia="仿宋_GB2312"/>
        </w:rPr>
      </w:pPr>
      <w:r w:rsidRPr="00735250">
        <w:rPr>
          <w:rFonts w:eastAsia="仿宋_GB2312"/>
        </w:rPr>
        <w:t>（四）人才及人才企业市场拓展、学术及技术研讨、培训提升、</w:t>
      </w:r>
      <w:r w:rsidR="009B0CF1">
        <w:rPr>
          <w:rFonts w:eastAsia="仿宋_GB2312" w:hint="eastAsia"/>
        </w:rPr>
        <w:t>人才表彰奖励、</w:t>
      </w:r>
      <w:r w:rsidRPr="00735250">
        <w:rPr>
          <w:rFonts w:eastAsia="仿宋_GB2312"/>
        </w:rPr>
        <w:t>引导基金、天使基金、贷款保障及贴息等各</w:t>
      </w:r>
      <w:proofErr w:type="gramStart"/>
      <w:r w:rsidRPr="00735250">
        <w:rPr>
          <w:rFonts w:eastAsia="仿宋_GB2312"/>
        </w:rPr>
        <w:t>类支持</w:t>
      </w:r>
      <w:proofErr w:type="gramEnd"/>
      <w:r w:rsidRPr="00735250">
        <w:rPr>
          <w:rFonts w:eastAsia="仿宋_GB2312"/>
        </w:rPr>
        <w:t>经费；</w:t>
      </w:r>
    </w:p>
    <w:p w:rsidR="002F3503" w:rsidRPr="00735250" w:rsidRDefault="002F3503" w:rsidP="001D2C9A">
      <w:pPr>
        <w:adjustRightInd w:val="0"/>
        <w:snapToGrid w:val="0"/>
        <w:spacing w:line="560" w:lineRule="exact"/>
        <w:ind w:firstLineChars="200" w:firstLine="594"/>
        <w:rPr>
          <w:rFonts w:eastAsia="仿宋_GB2312"/>
        </w:rPr>
      </w:pPr>
      <w:r w:rsidRPr="00735250">
        <w:rPr>
          <w:rFonts w:eastAsia="仿宋_GB2312"/>
        </w:rPr>
        <w:lastRenderedPageBreak/>
        <w:t>（五）人才走访慰问、体检保险、国情（</w:t>
      </w:r>
      <w:r w:rsidR="009B0CF1">
        <w:rPr>
          <w:rFonts w:eastAsia="仿宋_GB2312" w:hint="eastAsia"/>
        </w:rPr>
        <w:t>市情、</w:t>
      </w:r>
      <w:r w:rsidRPr="00735250">
        <w:rPr>
          <w:rFonts w:eastAsia="仿宋_GB2312"/>
        </w:rPr>
        <w:t>区情）考察等服务保障经费；</w:t>
      </w:r>
    </w:p>
    <w:p w:rsidR="002F3503" w:rsidRPr="00735250" w:rsidRDefault="001953FE" w:rsidP="001D2C9A">
      <w:pPr>
        <w:adjustRightInd w:val="0"/>
        <w:snapToGrid w:val="0"/>
        <w:spacing w:line="560" w:lineRule="exact"/>
        <w:ind w:firstLineChars="200" w:firstLine="594"/>
        <w:rPr>
          <w:rFonts w:eastAsia="仿宋_GB2312"/>
        </w:rPr>
      </w:pPr>
      <w:r w:rsidRPr="00735250">
        <w:rPr>
          <w:rFonts w:eastAsia="仿宋_GB2312"/>
        </w:rPr>
        <w:t>（六）科技镇长团、</w:t>
      </w:r>
      <w:r w:rsidR="00C2492C" w:rsidRPr="00735250">
        <w:rPr>
          <w:rFonts w:eastAsia="仿宋_GB2312" w:hint="eastAsia"/>
        </w:rPr>
        <w:t>东吴</w:t>
      </w:r>
      <w:r w:rsidR="00440419" w:rsidRPr="00735250">
        <w:rPr>
          <w:rFonts w:eastAsia="仿宋_GB2312" w:hint="eastAsia"/>
        </w:rPr>
        <w:t>人才发展促进会、</w:t>
      </w:r>
      <w:r w:rsidRPr="00735250">
        <w:rPr>
          <w:rFonts w:eastAsia="仿宋_GB2312"/>
        </w:rPr>
        <w:t>人才</w:t>
      </w:r>
      <w:r w:rsidR="00440419" w:rsidRPr="00735250">
        <w:rPr>
          <w:rFonts w:eastAsia="仿宋_GB2312" w:hint="eastAsia"/>
        </w:rPr>
        <w:t>活动等</w:t>
      </w:r>
      <w:r w:rsidRPr="00735250">
        <w:rPr>
          <w:rFonts w:eastAsia="仿宋_GB2312"/>
        </w:rPr>
        <w:t>相关经费；</w:t>
      </w:r>
    </w:p>
    <w:p w:rsidR="002F3503" w:rsidRPr="00735250" w:rsidRDefault="001953FE" w:rsidP="001D2C9A">
      <w:pPr>
        <w:adjustRightInd w:val="0"/>
        <w:snapToGrid w:val="0"/>
        <w:spacing w:line="560" w:lineRule="exact"/>
        <w:ind w:firstLineChars="200" w:firstLine="594"/>
        <w:rPr>
          <w:rFonts w:eastAsia="仿宋_GB2312"/>
        </w:rPr>
      </w:pPr>
      <w:r w:rsidRPr="00735250">
        <w:rPr>
          <w:rFonts w:eastAsia="仿宋_GB2312"/>
        </w:rPr>
        <w:t>（七）人才规划编制、人才项目评审、调研考核评价、人才</w:t>
      </w:r>
      <w:r w:rsidR="00851236" w:rsidRPr="00735250">
        <w:rPr>
          <w:rFonts w:eastAsia="仿宋_GB2312"/>
        </w:rPr>
        <w:t>工作宣传、人才工作会议、人才工作者培训</w:t>
      </w:r>
      <w:r w:rsidR="00C2492C" w:rsidRPr="00735250">
        <w:rPr>
          <w:rFonts w:eastAsia="仿宋_GB2312" w:hint="eastAsia"/>
        </w:rPr>
        <w:t>、人才服务专员工作</w:t>
      </w:r>
      <w:r w:rsidR="00851236" w:rsidRPr="00735250">
        <w:rPr>
          <w:rFonts w:eastAsia="仿宋_GB2312"/>
        </w:rPr>
        <w:t>等</w:t>
      </w:r>
      <w:r w:rsidR="002F3503" w:rsidRPr="00735250">
        <w:rPr>
          <w:rFonts w:eastAsia="仿宋_GB2312"/>
        </w:rPr>
        <w:t>经费；</w:t>
      </w:r>
    </w:p>
    <w:p w:rsidR="002F3503" w:rsidRPr="00735250" w:rsidRDefault="001953FE" w:rsidP="001D2C9A">
      <w:pPr>
        <w:adjustRightInd w:val="0"/>
        <w:snapToGrid w:val="0"/>
        <w:spacing w:line="560" w:lineRule="exact"/>
        <w:ind w:firstLineChars="200" w:firstLine="594"/>
        <w:rPr>
          <w:rFonts w:eastAsia="仿宋_GB2312"/>
        </w:rPr>
      </w:pPr>
      <w:r w:rsidRPr="00735250">
        <w:rPr>
          <w:rFonts w:eastAsia="仿宋_GB2312"/>
        </w:rPr>
        <w:t>（八）人才工作联络站、人才载体、博士后工作站、人才公寓</w:t>
      </w:r>
      <w:r w:rsidR="009B0CF1">
        <w:rPr>
          <w:rFonts w:eastAsia="仿宋_GB2312" w:hint="eastAsia"/>
        </w:rPr>
        <w:t>、青年人才驿站等</w:t>
      </w:r>
      <w:r w:rsidRPr="00735250">
        <w:rPr>
          <w:rFonts w:eastAsia="仿宋_GB2312"/>
        </w:rPr>
        <w:t>建设扶持、补贴及绩效奖励经费；</w:t>
      </w:r>
    </w:p>
    <w:p w:rsidR="002F3503" w:rsidRPr="00735250" w:rsidRDefault="004D549B" w:rsidP="001D2C9A">
      <w:pPr>
        <w:adjustRightInd w:val="0"/>
        <w:snapToGrid w:val="0"/>
        <w:spacing w:line="560" w:lineRule="exact"/>
        <w:ind w:firstLineChars="200" w:firstLine="594"/>
        <w:rPr>
          <w:rFonts w:eastAsia="仿宋_GB2312"/>
        </w:rPr>
      </w:pPr>
      <w:r w:rsidRPr="00735250">
        <w:rPr>
          <w:rFonts w:eastAsia="仿宋_GB2312"/>
        </w:rPr>
        <w:t>（九）</w:t>
      </w:r>
      <w:r w:rsidR="001953FE" w:rsidRPr="00735250">
        <w:rPr>
          <w:rFonts w:eastAsia="仿宋_GB2312"/>
        </w:rPr>
        <w:t>干部教育培训经费；</w:t>
      </w:r>
    </w:p>
    <w:p w:rsidR="00873AE9" w:rsidRPr="00735250" w:rsidRDefault="00440419" w:rsidP="001D2C9A">
      <w:pPr>
        <w:adjustRightInd w:val="0"/>
        <w:snapToGrid w:val="0"/>
        <w:spacing w:line="560" w:lineRule="exact"/>
        <w:ind w:firstLineChars="200" w:firstLine="594"/>
        <w:rPr>
          <w:rFonts w:eastAsia="仿宋_GB2312"/>
        </w:rPr>
      </w:pPr>
      <w:r w:rsidRPr="00735250">
        <w:rPr>
          <w:rFonts w:eastAsia="仿宋_GB2312"/>
        </w:rPr>
        <w:t>（十）</w:t>
      </w:r>
      <w:r w:rsidRPr="00735250">
        <w:rPr>
          <w:rFonts w:eastAsia="仿宋_GB2312" w:hint="eastAsia"/>
        </w:rPr>
        <w:t>区委</w:t>
      </w:r>
      <w:r w:rsidR="001953FE" w:rsidRPr="00735250">
        <w:rPr>
          <w:rFonts w:eastAsia="仿宋_GB2312"/>
        </w:rPr>
        <w:t>人才工作领导小组确定的其他经费使用事项。</w:t>
      </w:r>
    </w:p>
    <w:p w:rsidR="00873AE9" w:rsidRPr="00FB3EE0" w:rsidRDefault="00B95E2B" w:rsidP="001D2C9A">
      <w:pPr>
        <w:adjustRightInd w:val="0"/>
        <w:snapToGrid w:val="0"/>
        <w:spacing w:line="560" w:lineRule="exact"/>
        <w:ind w:firstLineChars="196" w:firstLine="582"/>
      </w:pPr>
      <w:r w:rsidRPr="00FB3EE0">
        <w:rPr>
          <w:rFonts w:eastAsia="黑体" w:hAnsi="黑体"/>
        </w:rPr>
        <w:t>第</w:t>
      </w:r>
      <w:r w:rsidR="00B0260C">
        <w:rPr>
          <w:rFonts w:eastAsia="黑体" w:hAnsi="黑体" w:hint="eastAsia"/>
        </w:rPr>
        <w:t>十一</w:t>
      </w:r>
      <w:r w:rsidRPr="00FB3EE0">
        <w:rPr>
          <w:rFonts w:eastAsia="黑体" w:hAnsi="黑体"/>
        </w:rPr>
        <w:t>条</w:t>
      </w:r>
      <w:r w:rsidRPr="00FB3EE0">
        <w:rPr>
          <w:rFonts w:eastAsia="黑体"/>
        </w:rPr>
        <w:t xml:space="preserve">  </w:t>
      </w:r>
      <w:r w:rsidR="00D90EFE" w:rsidRPr="00FB3EE0">
        <w:rPr>
          <w:rFonts w:eastAsia="仿宋_GB2312"/>
        </w:rPr>
        <w:t>区级人才开发资金</w:t>
      </w:r>
      <w:r w:rsidR="00873AE9" w:rsidRPr="00FB3EE0">
        <w:rPr>
          <w:rFonts w:eastAsia="仿宋_GB2312"/>
        </w:rPr>
        <w:t>的具体</w:t>
      </w:r>
      <w:r w:rsidR="00873AE9" w:rsidRPr="003C6400">
        <w:rPr>
          <w:rFonts w:eastAsia="仿宋_GB2312"/>
        </w:rPr>
        <w:t>资助标准在各人</w:t>
      </w:r>
      <w:proofErr w:type="gramStart"/>
      <w:r w:rsidR="00873AE9" w:rsidRPr="003C6400">
        <w:rPr>
          <w:rFonts w:eastAsia="仿宋_GB2312"/>
        </w:rPr>
        <w:t>才项目</w:t>
      </w:r>
      <w:proofErr w:type="gramEnd"/>
      <w:r w:rsidR="00873AE9" w:rsidRPr="003C6400">
        <w:rPr>
          <w:rFonts w:eastAsia="仿宋_GB2312"/>
        </w:rPr>
        <w:t>的</w:t>
      </w:r>
      <w:r w:rsidR="00440419" w:rsidRPr="003C6400">
        <w:rPr>
          <w:rFonts w:eastAsia="仿宋_GB2312" w:hint="eastAsia"/>
        </w:rPr>
        <w:t>专项计划、</w:t>
      </w:r>
      <w:r w:rsidR="00873AE9" w:rsidRPr="003C6400">
        <w:rPr>
          <w:rFonts w:eastAsia="仿宋_GB2312"/>
        </w:rPr>
        <w:t>实施</w:t>
      </w:r>
      <w:r w:rsidR="00D90EFE" w:rsidRPr="003C6400">
        <w:rPr>
          <w:rFonts w:eastAsia="仿宋_GB2312"/>
        </w:rPr>
        <w:t>细则</w:t>
      </w:r>
      <w:r w:rsidR="00873AE9" w:rsidRPr="003C6400">
        <w:rPr>
          <w:rFonts w:eastAsia="仿宋_GB2312"/>
        </w:rPr>
        <w:t>和</w:t>
      </w:r>
      <w:r w:rsidR="00D90EFE" w:rsidRPr="003C6400">
        <w:rPr>
          <w:rFonts w:eastAsia="仿宋_GB2312"/>
        </w:rPr>
        <w:t>管理</w:t>
      </w:r>
      <w:r w:rsidR="00873AE9" w:rsidRPr="003C6400">
        <w:rPr>
          <w:rFonts w:eastAsia="仿宋_GB2312"/>
        </w:rPr>
        <w:t>办法中予以明确</w:t>
      </w:r>
      <w:r w:rsidR="00873AE9" w:rsidRPr="00FB3EE0">
        <w:rPr>
          <w:rFonts w:eastAsia="仿宋_GB2312"/>
        </w:rPr>
        <w:t>。</w:t>
      </w:r>
    </w:p>
    <w:p w:rsidR="00873AE9" w:rsidRPr="00FB3EE0" w:rsidRDefault="00B95E2B" w:rsidP="001D2C9A">
      <w:pPr>
        <w:adjustRightInd w:val="0"/>
        <w:snapToGrid w:val="0"/>
        <w:spacing w:line="560" w:lineRule="exact"/>
        <w:jc w:val="center"/>
        <w:rPr>
          <w:rFonts w:eastAsia="黑体"/>
          <w:spacing w:val="-4"/>
        </w:rPr>
      </w:pPr>
      <w:r w:rsidRPr="00FB3EE0">
        <w:rPr>
          <w:rFonts w:eastAsia="黑体" w:hAnsi="黑体"/>
          <w:spacing w:val="-4"/>
        </w:rPr>
        <w:t>第四章</w:t>
      </w:r>
      <w:r w:rsidRPr="00FB3EE0">
        <w:rPr>
          <w:rFonts w:eastAsia="黑体"/>
          <w:spacing w:val="-4"/>
        </w:rPr>
        <w:t xml:space="preserve"> </w:t>
      </w:r>
      <w:r w:rsidR="009D7AA6" w:rsidRPr="00FB3EE0">
        <w:rPr>
          <w:rFonts w:eastAsia="黑体" w:hAnsi="黑体"/>
          <w:spacing w:val="-4"/>
        </w:rPr>
        <w:t>资金</w:t>
      </w:r>
      <w:r w:rsidR="001B0CFA" w:rsidRPr="00FB3EE0">
        <w:rPr>
          <w:rFonts w:eastAsia="黑体" w:hAnsi="黑体"/>
          <w:spacing w:val="-4"/>
        </w:rPr>
        <w:t>申报和</w:t>
      </w:r>
      <w:r w:rsidR="006A5C45" w:rsidRPr="00FB3EE0">
        <w:rPr>
          <w:rFonts w:eastAsia="黑体" w:hAnsi="黑体"/>
          <w:spacing w:val="-4"/>
        </w:rPr>
        <w:t>拨付</w:t>
      </w:r>
    </w:p>
    <w:p w:rsidR="001B0CFA" w:rsidRPr="00FB3EE0" w:rsidRDefault="001B0CFA" w:rsidP="001D2C9A">
      <w:pPr>
        <w:adjustRightInd w:val="0"/>
        <w:snapToGrid w:val="0"/>
        <w:spacing w:line="560" w:lineRule="exact"/>
        <w:ind w:firstLineChars="200" w:firstLine="594"/>
        <w:rPr>
          <w:rFonts w:eastAsia="黑体"/>
        </w:rPr>
      </w:pPr>
      <w:r w:rsidRPr="00FB3EE0">
        <w:rPr>
          <w:rFonts w:eastAsia="黑体" w:hAnsi="黑体"/>
        </w:rPr>
        <w:t>第十</w:t>
      </w:r>
      <w:r w:rsidR="00B0260C">
        <w:rPr>
          <w:rFonts w:eastAsia="黑体" w:hAnsi="黑体" w:hint="eastAsia"/>
        </w:rPr>
        <w:t>二</w:t>
      </w:r>
      <w:r w:rsidRPr="00FB3EE0">
        <w:rPr>
          <w:rFonts w:eastAsia="黑体" w:hAnsi="黑体"/>
        </w:rPr>
        <w:t>条</w:t>
      </w:r>
      <w:r w:rsidRPr="00FB3EE0">
        <w:rPr>
          <w:rFonts w:eastAsia="黑体"/>
        </w:rPr>
        <w:t xml:space="preserve">  </w:t>
      </w:r>
      <w:r w:rsidRPr="00FB3EE0">
        <w:rPr>
          <w:rFonts w:eastAsia="仿宋_GB2312"/>
        </w:rPr>
        <w:t>项目主管部门根据各人</w:t>
      </w:r>
      <w:proofErr w:type="gramStart"/>
      <w:r w:rsidRPr="00FB3EE0">
        <w:rPr>
          <w:rFonts w:eastAsia="仿宋_GB2312"/>
        </w:rPr>
        <w:t>才项目</w:t>
      </w:r>
      <w:proofErr w:type="gramEnd"/>
      <w:r w:rsidRPr="003C6400">
        <w:rPr>
          <w:rFonts w:eastAsia="仿宋_GB2312"/>
        </w:rPr>
        <w:t>的</w:t>
      </w:r>
      <w:r w:rsidR="00ED334D" w:rsidRPr="003C6400">
        <w:rPr>
          <w:rFonts w:eastAsia="仿宋_GB2312" w:hint="eastAsia"/>
        </w:rPr>
        <w:t>专项计划、</w:t>
      </w:r>
      <w:r w:rsidRPr="00FB3EE0">
        <w:rPr>
          <w:rFonts w:eastAsia="仿宋_GB2312"/>
        </w:rPr>
        <w:t>实施细则和管理办法组织进行项目申报和审核，并提出经费申请。</w:t>
      </w:r>
    </w:p>
    <w:p w:rsidR="00873AE9" w:rsidRPr="00FB3EE0" w:rsidRDefault="00B95E2B" w:rsidP="001D2C9A">
      <w:pPr>
        <w:adjustRightInd w:val="0"/>
        <w:snapToGrid w:val="0"/>
        <w:spacing w:line="560" w:lineRule="exact"/>
        <w:ind w:firstLineChars="200" w:firstLine="594"/>
        <w:rPr>
          <w:rFonts w:eastAsia="仿宋_GB2312"/>
        </w:rPr>
      </w:pPr>
      <w:r w:rsidRPr="00FB3EE0">
        <w:rPr>
          <w:rFonts w:eastAsia="黑体" w:hAnsi="黑体"/>
        </w:rPr>
        <w:t>第十</w:t>
      </w:r>
      <w:r w:rsidR="00B0260C">
        <w:rPr>
          <w:rFonts w:eastAsia="黑体" w:hAnsi="黑体" w:hint="eastAsia"/>
        </w:rPr>
        <w:t>三</w:t>
      </w:r>
      <w:r w:rsidRPr="00FB3EE0">
        <w:rPr>
          <w:rFonts w:eastAsia="黑体" w:hAnsi="黑体"/>
        </w:rPr>
        <w:t>条</w:t>
      </w:r>
      <w:r w:rsidR="00873AE9" w:rsidRPr="00FB3EE0">
        <w:rPr>
          <w:rFonts w:eastAsia="仿宋_GB2312"/>
        </w:rPr>
        <w:t xml:space="preserve">  </w:t>
      </w:r>
      <w:r w:rsidR="00873AE9" w:rsidRPr="00FB3EE0">
        <w:rPr>
          <w:rFonts w:eastAsia="仿宋_GB2312"/>
        </w:rPr>
        <w:t>关于</w:t>
      </w:r>
      <w:r w:rsidR="00D90EFE" w:rsidRPr="00FB3EE0">
        <w:rPr>
          <w:rFonts w:eastAsia="仿宋_GB2312"/>
        </w:rPr>
        <w:t>区级人才开发资金</w:t>
      </w:r>
      <w:r w:rsidR="00873AE9" w:rsidRPr="00FB3EE0">
        <w:rPr>
          <w:rFonts w:eastAsia="仿宋_GB2312"/>
        </w:rPr>
        <w:t>的兑现拨付：</w:t>
      </w:r>
    </w:p>
    <w:p w:rsidR="00873AE9" w:rsidRPr="003C6400" w:rsidRDefault="00873AE9" w:rsidP="001D2C9A">
      <w:pPr>
        <w:adjustRightInd w:val="0"/>
        <w:snapToGrid w:val="0"/>
        <w:spacing w:line="560" w:lineRule="exact"/>
        <w:ind w:firstLineChars="200" w:firstLine="594"/>
        <w:rPr>
          <w:rFonts w:eastAsia="仿宋_GB2312"/>
        </w:rPr>
      </w:pPr>
      <w:r w:rsidRPr="00FB3EE0">
        <w:rPr>
          <w:rFonts w:eastAsia="仿宋_GB2312"/>
        </w:rPr>
        <w:t>（一）</w:t>
      </w:r>
      <w:r w:rsidRPr="003C6400">
        <w:rPr>
          <w:rFonts w:eastAsia="仿宋_GB2312"/>
        </w:rPr>
        <w:t>关于</w:t>
      </w:r>
      <w:r w:rsidR="004D549B">
        <w:rPr>
          <w:rFonts w:eastAsia="仿宋_GB2312" w:hint="eastAsia"/>
        </w:rPr>
        <w:t>区级</w:t>
      </w:r>
      <w:r w:rsidRPr="003C6400">
        <w:rPr>
          <w:rFonts w:eastAsia="仿宋_GB2312"/>
        </w:rPr>
        <w:t>人才奖励和人才项目资助经费</w:t>
      </w:r>
      <w:r w:rsidR="00C6693D" w:rsidRPr="003C6400">
        <w:rPr>
          <w:rFonts w:eastAsia="仿宋_GB2312"/>
        </w:rPr>
        <w:t>的兑现拨付。对通过评审的人才项目和通过公示无异议的人才名单，经项目主管</w:t>
      </w:r>
      <w:r w:rsidRPr="003C6400">
        <w:rPr>
          <w:rFonts w:eastAsia="仿宋_GB2312"/>
        </w:rPr>
        <w:t>部门汇总经费</w:t>
      </w:r>
      <w:r w:rsidR="00C6693D" w:rsidRPr="003C6400">
        <w:rPr>
          <w:rFonts w:eastAsia="仿宋_GB2312"/>
        </w:rPr>
        <w:t>报区</w:t>
      </w:r>
      <w:r w:rsidR="00ED334D" w:rsidRPr="003C6400">
        <w:rPr>
          <w:rFonts w:eastAsia="仿宋_GB2312" w:hint="eastAsia"/>
        </w:rPr>
        <w:t>委人才办主任会议</w:t>
      </w:r>
      <w:r w:rsidR="00C6693D" w:rsidRPr="003C6400">
        <w:rPr>
          <w:rFonts w:eastAsia="仿宋_GB2312"/>
        </w:rPr>
        <w:t>审核</w:t>
      </w:r>
      <w:r w:rsidR="004C698A" w:rsidRPr="003C6400">
        <w:rPr>
          <w:rFonts w:eastAsia="仿宋_GB2312" w:hint="eastAsia"/>
        </w:rPr>
        <w:t>通过</w:t>
      </w:r>
      <w:r w:rsidRPr="003C6400">
        <w:rPr>
          <w:rFonts w:eastAsia="仿宋_GB2312"/>
        </w:rPr>
        <w:t>后，</w:t>
      </w:r>
      <w:r w:rsidR="00C6693D" w:rsidRPr="003C6400">
        <w:rPr>
          <w:rFonts w:eastAsia="仿宋_GB2312"/>
        </w:rPr>
        <w:t>由</w:t>
      </w:r>
      <w:r w:rsidR="00FB3EE0" w:rsidRPr="003C6400">
        <w:rPr>
          <w:rFonts w:eastAsia="仿宋_GB2312"/>
        </w:rPr>
        <w:t>区委人才办</w:t>
      </w:r>
      <w:r w:rsidRPr="003C6400">
        <w:rPr>
          <w:rFonts w:eastAsia="仿宋_GB2312"/>
        </w:rPr>
        <w:t>会同区财政</w:t>
      </w:r>
      <w:r w:rsidR="00C6693D" w:rsidRPr="003C6400">
        <w:rPr>
          <w:rFonts w:eastAsia="仿宋_GB2312"/>
        </w:rPr>
        <w:t>局将资金申请报区政府，</w:t>
      </w:r>
      <w:r w:rsidR="006D4671">
        <w:rPr>
          <w:rFonts w:eastAsia="仿宋_GB2312" w:hint="eastAsia"/>
        </w:rPr>
        <w:t>经区政府批准后</w:t>
      </w:r>
      <w:r w:rsidR="00C6693D" w:rsidRPr="003C6400">
        <w:rPr>
          <w:rFonts w:eastAsia="仿宋_GB2312"/>
        </w:rPr>
        <w:t>，由</w:t>
      </w:r>
      <w:r w:rsidR="00FB3EE0" w:rsidRPr="003C6400">
        <w:rPr>
          <w:rFonts w:eastAsia="仿宋_GB2312"/>
        </w:rPr>
        <w:t>区委人才办</w:t>
      </w:r>
      <w:r w:rsidR="00C6693D" w:rsidRPr="003C6400">
        <w:rPr>
          <w:rFonts w:eastAsia="仿宋_GB2312"/>
        </w:rPr>
        <w:t>、项目主管</w:t>
      </w:r>
      <w:r w:rsidRPr="003C6400">
        <w:rPr>
          <w:rFonts w:eastAsia="仿宋_GB2312"/>
        </w:rPr>
        <w:t>部门和区财政局通过联合发文等方式下达资助资金。</w:t>
      </w:r>
    </w:p>
    <w:p w:rsidR="00873AE9" w:rsidRPr="003C6400" w:rsidRDefault="00873AE9" w:rsidP="001D2C9A">
      <w:pPr>
        <w:adjustRightInd w:val="0"/>
        <w:snapToGrid w:val="0"/>
        <w:spacing w:line="560" w:lineRule="exact"/>
        <w:ind w:firstLineChars="200" w:firstLine="594"/>
        <w:rPr>
          <w:rFonts w:eastAsia="仿宋_GB2312"/>
        </w:rPr>
      </w:pPr>
      <w:r w:rsidRPr="003C6400">
        <w:rPr>
          <w:rFonts w:eastAsia="仿宋_GB2312"/>
        </w:rPr>
        <w:t>（二）关于区级承担市级以上人才经费的兑现拨付。根据上级相关文件要求，</w:t>
      </w:r>
      <w:r w:rsidR="00C6693D" w:rsidRPr="003C6400">
        <w:rPr>
          <w:rFonts w:eastAsia="仿宋_GB2312"/>
        </w:rPr>
        <w:t>经项目主管部门汇总经费报</w:t>
      </w:r>
      <w:r w:rsidR="000D2376" w:rsidRPr="003C6400">
        <w:rPr>
          <w:rFonts w:eastAsia="仿宋_GB2312"/>
        </w:rPr>
        <w:t>区</w:t>
      </w:r>
      <w:r w:rsidR="000D2376" w:rsidRPr="003C6400">
        <w:rPr>
          <w:rFonts w:eastAsia="仿宋_GB2312" w:hint="eastAsia"/>
        </w:rPr>
        <w:t>委人才办主任会议</w:t>
      </w:r>
      <w:r w:rsidR="00C6693D" w:rsidRPr="003C6400">
        <w:rPr>
          <w:rFonts w:eastAsia="仿宋_GB2312"/>
        </w:rPr>
        <w:t>审核</w:t>
      </w:r>
      <w:r w:rsidR="00623A90" w:rsidRPr="003C6400">
        <w:rPr>
          <w:rFonts w:eastAsia="仿宋_GB2312" w:hint="eastAsia"/>
        </w:rPr>
        <w:t>通</w:t>
      </w:r>
      <w:r w:rsidR="00623A90" w:rsidRPr="003C6400">
        <w:rPr>
          <w:rFonts w:eastAsia="仿宋_GB2312" w:hint="eastAsia"/>
        </w:rPr>
        <w:lastRenderedPageBreak/>
        <w:t>过</w:t>
      </w:r>
      <w:r w:rsidR="00C6693D" w:rsidRPr="003C6400">
        <w:rPr>
          <w:rFonts w:eastAsia="仿宋_GB2312"/>
        </w:rPr>
        <w:t>后，</w:t>
      </w:r>
      <w:r w:rsidR="00CD2EB3" w:rsidRPr="003C6400">
        <w:rPr>
          <w:rFonts w:eastAsia="仿宋_GB2312"/>
        </w:rPr>
        <w:t>由区委人才办会同区财政局将资金申请报区政府，</w:t>
      </w:r>
      <w:r w:rsidR="006D4671">
        <w:rPr>
          <w:rFonts w:eastAsia="仿宋_GB2312" w:hint="eastAsia"/>
        </w:rPr>
        <w:t>经区政府批准后</w:t>
      </w:r>
      <w:r w:rsidR="006D4671" w:rsidRPr="003C6400">
        <w:rPr>
          <w:rFonts w:eastAsia="仿宋_GB2312"/>
        </w:rPr>
        <w:t>，</w:t>
      </w:r>
      <w:r w:rsidRPr="003C6400">
        <w:rPr>
          <w:rFonts w:eastAsia="仿宋_GB2312"/>
        </w:rPr>
        <w:t>由</w:t>
      </w:r>
      <w:r w:rsidR="00FB3EE0" w:rsidRPr="003C6400">
        <w:rPr>
          <w:rFonts w:eastAsia="仿宋_GB2312"/>
        </w:rPr>
        <w:t>区委人才办</w:t>
      </w:r>
      <w:r w:rsidRPr="003C6400">
        <w:rPr>
          <w:rFonts w:eastAsia="仿宋_GB2312"/>
        </w:rPr>
        <w:t>、</w:t>
      </w:r>
      <w:r w:rsidR="00C6693D" w:rsidRPr="003C6400">
        <w:rPr>
          <w:rFonts w:eastAsia="仿宋_GB2312"/>
        </w:rPr>
        <w:t>项目主管</w:t>
      </w:r>
      <w:r w:rsidRPr="003C6400">
        <w:rPr>
          <w:rFonts w:eastAsia="仿宋_GB2312"/>
        </w:rPr>
        <w:t>部门和区财政局联合发文或按照上级相关要求下达资助资金。</w:t>
      </w:r>
    </w:p>
    <w:p w:rsidR="00CA0C95" w:rsidRPr="003C6400" w:rsidRDefault="00CA0C95" w:rsidP="001D2C9A">
      <w:pPr>
        <w:adjustRightInd w:val="0"/>
        <w:snapToGrid w:val="0"/>
        <w:spacing w:line="560" w:lineRule="exact"/>
        <w:ind w:firstLineChars="200" w:firstLine="594"/>
        <w:rPr>
          <w:rFonts w:eastAsia="仿宋_GB2312"/>
          <w:u w:val="single"/>
        </w:rPr>
      </w:pPr>
      <w:r w:rsidRPr="00FB3EE0">
        <w:rPr>
          <w:rFonts w:eastAsia="仿宋_GB2312"/>
        </w:rPr>
        <w:t>（三）</w:t>
      </w:r>
      <w:r w:rsidRPr="003C6400">
        <w:rPr>
          <w:rFonts w:eastAsia="仿宋_GB2312"/>
        </w:rPr>
        <w:t>关于</w:t>
      </w:r>
      <w:r w:rsidR="00CA638E" w:rsidRPr="003C6400">
        <w:rPr>
          <w:rFonts w:eastAsia="仿宋_GB2312"/>
        </w:rPr>
        <w:t>干部教育</w:t>
      </w:r>
      <w:r w:rsidR="0094114C" w:rsidRPr="003C6400">
        <w:rPr>
          <w:rFonts w:eastAsia="仿宋_GB2312"/>
        </w:rPr>
        <w:t>培训费</w:t>
      </w:r>
      <w:r w:rsidRPr="003C6400">
        <w:rPr>
          <w:rFonts w:eastAsia="仿宋_GB2312"/>
        </w:rPr>
        <w:t>的兑现拨付。</w:t>
      </w:r>
      <w:r w:rsidR="00CA638E" w:rsidRPr="003C6400">
        <w:rPr>
          <w:rFonts w:eastAsia="仿宋_GB2312"/>
        </w:rPr>
        <w:t>由</w:t>
      </w:r>
      <w:r w:rsidR="004D549B">
        <w:rPr>
          <w:rFonts w:eastAsia="仿宋_GB2312" w:hint="eastAsia"/>
        </w:rPr>
        <w:t>区委组织部</w:t>
      </w:r>
      <w:r w:rsidRPr="003C6400">
        <w:rPr>
          <w:rFonts w:eastAsia="仿宋_GB2312"/>
        </w:rPr>
        <w:t>阶段性汇总培训经费后报区政府同意，</w:t>
      </w:r>
      <w:r w:rsidR="006D4671">
        <w:rPr>
          <w:rFonts w:eastAsia="仿宋_GB2312" w:hint="eastAsia"/>
        </w:rPr>
        <w:t>经区政府批准后</w:t>
      </w:r>
      <w:r w:rsidR="006D4671" w:rsidRPr="003C6400">
        <w:rPr>
          <w:rFonts w:eastAsia="仿宋_GB2312"/>
        </w:rPr>
        <w:t>，</w:t>
      </w:r>
      <w:r w:rsidRPr="003C6400">
        <w:rPr>
          <w:rFonts w:eastAsia="仿宋_GB2312"/>
        </w:rPr>
        <w:t>由区财政局拨付资金。</w:t>
      </w:r>
    </w:p>
    <w:p w:rsidR="00982341" w:rsidRPr="003C6400" w:rsidRDefault="00982341" w:rsidP="001D2C9A">
      <w:pPr>
        <w:adjustRightInd w:val="0"/>
        <w:snapToGrid w:val="0"/>
        <w:spacing w:line="560" w:lineRule="exact"/>
        <w:ind w:firstLineChars="200" w:firstLine="594"/>
        <w:rPr>
          <w:rFonts w:eastAsia="仿宋_GB2312"/>
          <w:u w:val="single"/>
        </w:rPr>
      </w:pPr>
      <w:r w:rsidRPr="003C6400">
        <w:rPr>
          <w:rFonts w:eastAsia="仿宋_GB2312" w:hint="eastAsia"/>
        </w:rPr>
        <w:t>（四）关于活动</w:t>
      </w:r>
      <w:r w:rsidR="00262C0E" w:rsidRPr="003C6400">
        <w:rPr>
          <w:rFonts w:eastAsia="仿宋_GB2312" w:hint="eastAsia"/>
        </w:rPr>
        <w:t>经费</w:t>
      </w:r>
      <w:r w:rsidRPr="003C6400">
        <w:rPr>
          <w:rFonts w:eastAsia="仿宋_GB2312" w:hint="eastAsia"/>
        </w:rPr>
        <w:t>的兑现拨付。各项</w:t>
      </w:r>
      <w:proofErr w:type="gramStart"/>
      <w:r w:rsidRPr="003C6400">
        <w:rPr>
          <w:rFonts w:eastAsia="仿宋_GB2312" w:hint="eastAsia"/>
        </w:rPr>
        <w:t>目主管</w:t>
      </w:r>
      <w:proofErr w:type="gramEnd"/>
      <w:r w:rsidRPr="003C6400">
        <w:rPr>
          <w:rFonts w:eastAsia="仿宋_GB2312" w:hint="eastAsia"/>
        </w:rPr>
        <w:t>部门</w:t>
      </w:r>
      <w:r w:rsidR="00296C70" w:rsidRPr="003C6400">
        <w:rPr>
          <w:rFonts w:eastAsia="仿宋_GB2312" w:hint="eastAsia"/>
        </w:rPr>
        <w:t>将申请报</w:t>
      </w:r>
      <w:r w:rsidRPr="003C6400">
        <w:rPr>
          <w:rFonts w:eastAsia="仿宋_GB2312"/>
        </w:rPr>
        <w:t>区</w:t>
      </w:r>
      <w:r w:rsidRPr="003C6400">
        <w:rPr>
          <w:rFonts w:eastAsia="仿宋_GB2312" w:hint="eastAsia"/>
        </w:rPr>
        <w:t>委人才办主任会议</w:t>
      </w:r>
      <w:r w:rsidRPr="003C6400">
        <w:rPr>
          <w:rFonts w:eastAsia="仿宋_GB2312"/>
        </w:rPr>
        <w:t>审核</w:t>
      </w:r>
      <w:r w:rsidR="004C698A" w:rsidRPr="003C6400">
        <w:rPr>
          <w:rFonts w:eastAsia="仿宋_GB2312" w:hint="eastAsia"/>
        </w:rPr>
        <w:t>通过</w:t>
      </w:r>
      <w:r w:rsidRPr="003C6400">
        <w:rPr>
          <w:rFonts w:eastAsia="仿宋_GB2312"/>
        </w:rPr>
        <w:t>后，由区委人才办会同区财政局将资金申请报区政府，</w:t>
      </w:r>
      <w:r w:rsidR="006D4671">
        <w:rPr>
          <w:rFonts w:eastAsia="仿宋_GB2312" w:hint="eastAsia"/>
        </w:rPr>
        <w:t>经区政府批准后</w:t>
      </w:r>
      <w:r w:rsidR="006D4671" w:rsidRPr="003C6400">
        <w:rPr>
          <w:rFonts w:eastAsia="仿宋_GB2312"/>
        </w:rPr>
        <w:t>，</w:t>
      </w:r>
      <w:r w:rsidRPr="003C6400">
        <w:rPr>
          <w:rFonts w:eastAsia="仿宋_GB2312"/>
        </w:rPr>
        <w:t>由区财政局拨付资金。</w:t>
      </w:r>
    </w:p>
    <w:p w:rsidR="00873AE9" w:rsidRDefault="00CA0C95" w:rsidP="001D2C9A">
      <w:pPr>
        <w:adjustRightInd w:val="0"/>
        <w:snapToGrid w:val="0"/>
        <w:spacing w:line="560" w:lineRule="exact"/>
        <w:ind w:firstLineChars="200" w:firstLine="594"/>
        <w:rPr>
          <w:rFonts w:eastAsia="仿宋_GB2312"/>
        </w:rPr>
      </w:pPr>
      <w:r w:rsidRPr="003C6400">
        <w:rPr>
          <w:rFonts w:eastAsia="仿宋_GB2312"/>
        </w:rPr>
        <w:t>（</w:t>
      </w:r>
      <w:r w:rsidR="00982341" w:rsidRPr="003C6400">
        <w:rPr>
          <w:rFonts w:eastAsia="仿宋_GB2312" w:hint="eastAsia"/>
        </w:rPr>
        <w:t>五）</w:t>
      </w:r>
      <w:r w:rsidR="00873AE9" w:rsidRPr="003C6400">
        <w:rPr>
          <w:rFonts w:eastAsia="仿宋_GB2312"/>
        </w:rPr>
        <w:t>关于</w:t>
      </w:r>
      <w:r w:rsidRPr="003C6400">
        <w:rPr>
          <w:rFonts w:eastAsia="仿宋_GB2312"/>
        </w:rPr>
        <w:t>人才</w:t>
      </w:r>
      <w:r w:rsidR="00873AE9" w:rsidRPr="003C6400">
        <w:rPr>
          <w:rFonts w:eastAsia="仿宋_GB2312"/>
        </w:rPr>
        <w:t>其他</w:t>
      </w:r>
      <w:r w:rsidRPr="003C6400">
        <w:rPr>
          <w:rFonts w:eastAsia="仿宋_GB2312"/>
        </w:rPr>
        <w:t>经费的兑现拨付。</w:t>
      </w:r>
      <w:r w:rsidR="00FB3EE0" w:rsidRPr="003C6400">
        <w:rPr>
          <w:rFonts w:eastAsia="仿宋_GB2312"/>
        </w:rPr>
        <w:t>区委人才办</w:t>
      </w:r>
      <w:r w:rsidRPr="003C6400">
        <w:rPr>
          <w:rFonts w:eastAsia="仿宋_GB2312"/>
        </w:rPr>
        <w:t>根据年度工作计划，阶段性汇总</w:t>
      </w:r>
      <w:r w:rsidR="00873AE9" w:rsidRPr="003C6400">
        <w:rPr>
          <w:rFonts w:eastAsia="仿宋_GB2312"/>
        </w:rPr>
        <w:t>经费，</w:t>
      </w:r>
      <w:r w:rsidR="00C6693D" w:rsidRPr="003C6400">
        <w:rPr>
          <w:rFonts w:eastAsia="仿宋_GB2312"/>
        </w:rPr>
        <w:t>报</w:t>
      </w:r>
      <w:r w:rsidR="00F824A9" w:rsidRPr="003C6400">
        <w:rPr>
          <w:rFonts w:eastAsia="仿宋_GB2312"/>
        </w:rPr>
        <w:t>区</w:t>
      </w:r>
      <w:r w:rsidR="00ED334D" w:rsidRPr="003C6400">
        <w:rPr>
          <w:rFonts w:eastAsia="仿宋_GB2312" w:hint="eastAsia"/>
        </w:rPr>
        <w:t>委人才办主任会议</w:t>
      </w:r>
      <w:r w:rsidR="00C6693D" w:rsidRPr="003C6400">
        <w:rPr>
          <w:rFonts w:eastAsia="仿宋_GB2312"/>
        </w:rPr>
        <w:t>审核</w:t>
      </w:r>
      <w:r w:rsidR="004C698A" w:rsidRPr="003C6400">
        <w:rPr>
          <w:rFonts w:eastAsia="仿宋_GB2312" w:hint="eastAsia"/>
        </w:rPr>
        <w:t>通过</w:t>
      </w:r>
      <w:r w:rsidR="00C6693D" w:rsidRPr="003C6400">
        <w:rPr>
          <w:rFonts w:eastAsia="仿宋_GB2312"/>
        </w:rPr>
        <w:t>后，</w:t>
      </w:r>
      <w:r w:rsidR="00873AE9" w:rsidRPr="003C6400">
        <w:rPr>
          <w:rFonts w:eastAsia="仿宋_GB2312"/>
        </w:rPr>
        <w:t>会同区财政局将资金申请报</w:t>
      </w:r>
      <w:r w:rsidR="00982341" w:rsidRPr="003C6400">
        <w:rPr>
          <w:rFonts w:eastAsia="仿宋_GB2312" w:hint="eastAsia"/>
        </w:rPr>
        <w:t>区</w:t>
      </w:r>
      <w:r w:rsidR="00873AE9" w:rsidRPr="003C6400">
        <w:rPr>
          <w:rFonts w:eastAsia="仿宋_GB2312"/>
        </w:rPr>
        <w:t>政府，</w:t>
      </w:r>
      <w:r w:rsidR="006D4671">
        <w:rPr>
          <w:rFonts w:eastAsia="仿宋_GB2312" w:hint="eastAsia"/>
        </w:rPr>
        <w:t>经区政府批准后</w:t>
      </w:r>
      <w:r w:rsidR="006D4671" w:rsidRPr="003C6400">
        <w:rPr>
          <w:rFonts w:eastAsia="仿宋_GB2312"/>
        </w:rPr>
        <w:t>，</w:t>
      </w:r>
      <w:r w:rsidR="00873AE9" w:rsidRPr="003C6400">
        <w:rPr>
          <w:rFonts w:eastAsia="仿宋_GB2312"/>
        </w:rPr>
        <w:t>由区财政局按进度拨付资金。</w:t>
      </w:r>
    </w:p>
    <w:p w:rsidR="00873AE9" w:rsidRDefault="00B95E2B" w:rsidP="001D2C9A">
      <w:pPr>
        <w:adjustRightInd w:val="0"/>
        <w:snapToGrid w:val="0"/>
        <w:spacing w:line="560" w:lineRule="exact"/>
        <w:ind w:firstLineChars="200" w:firstLine="594"/>
        <w:rPr>
          <w:rFonts w:eastAsia="仿宋_GB2312"/>
        </w:rPr>
      </w:pPr>
      <w:r w:rsidRPr="00FB3EE0">
        <w:rPr>
          <w:rFonts w:eastAsia="黑体" w:hAnsi="黑体"/>
        </w:rPr>
        <w:t>第十</w:t>
      </w:r>
      <w:r w:rsidR="00B0260C">
        <w:rPr>
          <w:rFonts w:eastAsia="黑体" w:hAnsi="黑体" w:hint="eastAsia"/>
        </w:rPr>
        <w:t>四</w:t>
      </w:r>
      <w:r w:rsidRPr="00FB3EE0">
        <w:rPr>
          <w:rFonts w:eastAsia="黑体" w:hAnsi="黑体"/>
        </w:rPr>
        <w:t>条</w:t>
      </w:r>
      <w:r w:rsidR="00873AE9" w:rsidRPr="00FB3EE0">
        <w:rPr>
          <w:rFonts w:eastAsia="仿宋_GB2312"/>
        </w:rPr>
        <w:t xml:space="preserve">  </w:t>
      </w:r>
      <w:r w:rsidR="00873AE9" w:rsidRPr="00FB3EE0">
        <w:rPr>
          <w:rFonts w:eastAsia="仿宋_GB2312"/>
        </w:rPr>
        <w:t>各</w:t>
      </w:r>
      <w:r w:rsidR="00C6693D" w:rsidRPr="00FB3EE0">
        <w:rPr>
          <w:rFonts w:eastAsia="仿宋_GB2312"/>
        </w:rPr>
        <w:t>项</w:t>
      </w:r>
      <w:proofErr w:type="gramStart"/>
      <w:r w:rsidR="00C6693D" w:rsidRPr="00FB3EE0">
        <w:rPr>
          <w:rFonts w:eastAsia="仿宋_GB2312"/>
        </w:rPr>
        <w:t>目主管</w:t>
      </w:r>
      <w:proofErr w:type="gramEnd"/>
      <w:r w:rsidR="00873AE9" w:rsidRPr="00FB3EE0">
        <w:rPr>
          <w:rFonts w:eastAsia="仿宋_GB2312"/>
        </w:rPr>
        <w:t>部门</w:t>
      </w:r>
      <w:r w:rsidR="00C6693D" w:rsidRPr="00FB3EE0">
        <w:rPr>
          <w:rFonts w:eastAsia="仿宋_GB2312"/>
        </w:rPr>
        <w:t>于每年</w:t>
      </w:r>
      <w:r w:rsidR="009F3518">
        <w:rPr>
          <w:rFonts w:eastAsia="仿宋_GB2312" w:hint="eastAsia"/>
        </w:rPr>
        <w:t>9</w:t>
      </w:r>
      <w:r w:rsidR="009F3518">
        <w:rPr>
          <w:rFonts w:eastAsia="仿宋_GB2312" w:hint="eastAsia"/>
        </w:rPr>
        <w:t>月底前</w:t>
      </w:r>
      <w:proofErr w:type="gramStart"/>
      <w:r w:rsidR="00C6693D" w:rsidRPr="005C603E">
        <w:rPr>
          <w:rFonts w:eastAsia="仿宋_GB2312"/>
        </w:rPr>
        <w:t>将</w:t>
      </w:r>
      <w:r w:rsidR="00873AE9" w:rsidRPr="005C603E">
        <w:rPr>
          <w:rFonts w:eastAsia="仿宋_GB2312"/>
        </w:rPr>
        <w:t>次年</w:t>
      </w:r>
      <w:proofErr w:type="gramEnd"/>
      <w:r w:rsidR="004C698A" w:rsidRPr="005C603E">
        <w:rPr>
          <w:rFonts w:eastAsia="仿宋_GB2312" w:hint="eastAsia"/>
        </w:rPr>
        <w:t>年</w:t>
      </w:r>
      <w:r w:rsidR="00873AE9" w:rsidRPr="005C603E">
        <w:rPr>
          <w:rFonts w:eastAsia="仿宋_GB2312"/>
        </w:rPr>
        <w:t>度资金预算安排报送</w:t>
      </w:r>
      <w:r w:rsidR="00FB3EE0" w:rsidRPr="005C603E">
        <w:rPr>
          <w:rFonts w:eastAsia="仿宋_GB2312"/>
        </w:rPr>
        <w:t>区委人才办</w:t>
      </w:r>
      <w:r w:rsidR="00873AE9" w:rsidRPr="005C603E">
        <w:rPr>
          <w:rFonts w:eastAsia="仿宋_GB2312"/>
        </w:rPr>
        <w:t>审核。</w:t>
      </w:r>
    </w:p>
    <w:p w:rsidR="006307AE" w:rsidRDefault="006307AE" w:rsidP="001D2C9A">
      <w:pPr>
        <w:adjustRightInd w:val="0"/>
        <w:snapToGrid w:val="0"/>
        <w:spacing w:line="560" w:lineRule="exact"/>
        <w:ind w:firstLineChars="200" w:firstLine="594"/>
        <w:rPr>
          <w:rFonts w:eastAsia="仿宋_GB2312"/>
          <w:color w:val="FF0000"/>
        </w:rPr>
      </w:pPr>
      <w:r w:rsidRPr="00FB3EE0">
        <w:rPr>
          <w:rFonts w:eastAsia="黑体" w:hAnsi="黑体"/>
        </w:rPr>
        <w:t>第十</w:t>
      </w:r>
      <w:r w:rsidR="00B0260C">
        <w:rPr>
          <w:rFonts w:eastAsia="黑体" w:hAnsi="黑体" w:hint="eastAsia"/>
        </w:rPr>
        <w:t>五</w:t>
      </w:r>
      <w:r w:rsidRPr="00FB3EE0">
        <w:rPr>
          <w:rFonts w:eastAsia="黑体" w:hAnsi="黑体"/>
        </w:rPr>
        <w:t>条</w:t>
      </w:r>
      <w:r>
        <w:rPr>
          <w:rFonts w:eastAsia="黑体" w:hAnsi="黑体" w:hint="eastAsia"/>
        </w:rPr>
        <w:t xml:space="preserve"> </w:t>
      </w:r>
      <w:r>
        <w:rPr>
          <w:rFonts w:eastAsia="黑体" w:hAnsi="黑体"/>
        </w:rPr>
        <w:t xml:space="preserve"> </w:t>
      </w:r>
      <w:r w:rsidRPr="003C6400">
        <w:rPr>
          <w:rFonts w:eastAsia="仿宋_GB2312" w:hint="eastAsia"/>
        </w:rPr>
        <w:t>对当年申报项目完成评审的，原则上在下一年度预算中安排支出。因特殊情况需要当年使用资金并</w:t>
      </w:r>
      <w:r w:rsidR="00CD2EB3" w:rsidRPr="003C6400">
        <w:rPr>
          <w:rFonts w:eastAsia="仿宋_GB2312" w:hint="eastAsia"/>
        </w:rPr>
        <w:t>编入预算的，经区委人才办</w:t>
      </w:r>
      <w:r w:rsidR="005C603E">
        <w:rPr>
          <w:rFonts w:eastAsia="仿宋_GB2312" w:hint="eastAsia"/>
        </w:rPr>
        <w:t>主任会议</w:t>
      </w:r>
      <w:r w:rsidR="00CD2EB3" w:rsidRPr="003C6400">
        <w:rPr>
          <w:rFonts w:eastAsia="仿宋_GB2312" w:hint="eastAsia"/>
        </w:rPr>
        <w:t>审核后，</w:t>
      </w:r>
      <w:r w:rsidR="005C603E">
        <w:rPr>
          <w:rFonts w:eastAsia="仿宋_GB2312" w:hint="eastAsia"/>
        </w:rPr>
        <w:t>排入当年度使用计划</w:t>
      </w:r>
      <w:r w:rsidR="00CD2EB3" w:rsidRPr="003C6400">
        <w:rPr>
          <w:rFonts w:eastAsia="仿宋_GB2312" w:hint="eastAsia"/>
        </w:rPr>
        <w:t>。</w:t>
      </w:r>
    </w:p>
    <w:p w:rsidR="00C81AE8" w:rsidRDefault="00C81AE8" w:rsidP="001D2C9A">
      <w:pPr>
        <w:adjustRightInd w:val="0"/>
        <w:snapToGrid w:val="0"/>
        <w:spacing w:line="560" w:lineRule="exact"/>
        <w:ind w:firstLineChars="200" w:firstLine="594"/>
        <w:rPr>
          <w:rFonts w:eastAsia="仿宋_GB2312"/>
          <w:color w:val="FF0000"/>
        </w:rPr>
      </w:pPr>
      <w:r w:rsidRPr="00FB3EE0">
        <w:rPr>
          <w:rFonts w:eastAsia="黑体" w:hAnsi="黑体"/>
        </w:rPr>
        <w:t>第十</w:t>
      </w:r>
      <w:r w:rsidR="00B0260C">
        <w:rPr>
          <w:rFonts w:eastAsia="黑体" w:hAnsi="黑体" w:hint="eastAsia"/>
        </w:rPr>
        <w:t>六</w:t>
      </w:r>
      <w:r w:rsidRPr="00FB3EE0">
        <w:rPr>
          <w:rFonts w:eastAsia="黑体" w:hAnsi="黑体"/>
        </w:rPr>
        <w:t>条</w:t>
      </w:r>
      <w:r>
        <w:rPr>
          <w:rFonts w:eastAsia="黑体" w:hAnsi="黑体" w:hint="eastAsia"/>
        </w:rPr>
        <w:t xml:space="preserve"> </w:t>
      </w:r>
      <w:r>
        <w:rPr>
          <w:rFonts w:eastAsia="黑体" w:hAnsi="黑体"/>
        </w:rPr>
        <w:t xml:space="preserve"> </w:t>
      </w:r>
      <w:r w:rsidRPr="003C6400">
        <w:rPr>
          <w:rFonts w:eastAsia="仿宋_GB2312" w:hint="eastAsia"/>
        </w:rPr>
        <w:t>区级人才开发资金严格按照财政国库</w:t>
      </w:r>
      <w:r w:rsidR="00344B95">
        <w:rPr>
          <w:rFonts w:eastAsia="仿宋_GB2312" w:hint="eastAsia"/>
        </w:rPr>
        <w:t>集中支付</w:t>
      </w:r>
      <w:r w:rsidRPr="003C6400">
        <w:rPr>
          <w:rFonts w:eastAsia="仿宋_GB2312" w:hint="eastAsia"/>
        </w:rPr>
        <w:t>和政府采购的相关规定执行。</w:t>
      </w:r>
    </w:p>
    <w:p w:rsidR="00C81AE8" w:rsidRPr="006307AE" w:rsidRDefault="00C81AE8" w:rsidP="001D2C9A">
      <w:pPr>
        <w:adjustRightInd w:val="0"/>
        <w:snapToGrid w:val="0"/>
        <w:spacing w:line="560" w:lineRule="exact"/>
        <w:ind w:firstLineChars="200" w:firstLine="594"/>
        <w:rPr>
          <w:rFonts w:eastAsia="仿宋_GB2312"/>
        </w:rPr>
      </w:pPr>
      <w:r w:rsidRPr="00FB3EE0">
        <w:rPr>
          <w:rFonts w:eastAsia="黑体" w:hAnsi="黑体"/>
        </w:rPr>
        <w:t>第十</w:t>
      </w:r>
      <w:r w:rsidR="00B0260C">
        <w:rPr>
          <w:rFonts w:eastAsia="黑体" w:hAnsi="黑体" w:hint="eastAsia"/>
        </w:rPr>
        <w:t>七</w:t>
      </w:r>
      <w:r w:rsidRPr="00FB3EE0">
        <w:rPr>
          <w:rFonts w:eastAsia="黑体" w:hAnsi="黑体"/>
        </w:rPr>
        <w:t>条</w:t>
      </w:r>
      <w:r>
        <w:rPr>
          <w:rFonts w:eastAsia="黑体" w:hAnsi="黑体" w:hint="eastAsia"/>
        </w:rPr>
        <w:t xml:space="preserve"> </w:t>
      </w:r>
      <w:r>
        <w:rPr>
          <w:rFonts w:eastAsia="黑体" w:hAnsi="黑体"/>
        </w:rPr>
        <w:t xml:space="preserve"> </w:t>
      </w:r>
      <w:r w:rsidRPr="003C6400">
        <w:rPr>
          <w:rFonts w:eastAsia="仿宋_GB2312" w:hint="eastAsia"/>
        </w:rPr>
        <w:t>区级人才开发资金项目年度预算一经确定，执行中一般不予</w:t>
      </w:r>
      <w:r w:rsidR="004D549B">
        <w:rPr>
          <w:rFonts w:eastAsia="仿宋_GB2312" w:hint="eastAsia"/>
        </w:rPr>
        <w:t>调整。对个别特殊或紧急项目追加申请，经区委人才办主任会议审定后向区政府提出申请，经区政府同意后</w:t>
      </w:r>
      <w:r w:rsidRPr="003C6400">
        <w:rPr>
          <w:rFonts w:eastAsia="仿宋_GB2312" w:hint="eastAsia"/>
        </w:rPr>
        <w:t>调整预算。</w:t>
      </w:r>
    </w:p>
    <w:p w:rsidR="00873AE9" w:rsidRPr="00FB3EE0" w:rsidRDefault="00873AE9" w:rsidP="001D2C9A">
      <w:pPr>
        <w:adjustRightInd w:val="0"/>
        <w:snapToGrid w:val="0"/>
        <w:spacing w:line="560" w:lineRule="exact"/>
        <w:jc w:val="center"/>
        <w:rPr>
          <w:rFonts w:eastAsia="黑体"/>
          <w:spacing w:val="-4"/>
        </w:rPr>
      </w:pPr>
      <w:r w:rsidRPr="00FB3EE0">
        <w:rPr>
          <w:rFonts w:eastAsia="黑体" w:hAnsi="黑体"/>
          <w:spacing w:val="-4"/>
        </w:rPr>
        <w:lastRenderedPageBreak/>
        <w:t>第</w:t>
      </w:r>
      <w:r w:rsidR="00B95E2B" w:rsidRPr="00FB3EE0">
        <w:rPr>
          <w:rFonts w:eastAsia="黑体" w:hAnsi="黑体"/>
          <w:spacing w:val="-4"/>
        </w:rPr>
        <w:t>五</w:t>
      </w:r>
      <w:r w:rsidRPr="00FB3EE0">
        <w:rPr>
          <w:rFonts w:eastAsia="黑体" w:hAnsi="黑体"/>
          <w:spacing w:val="-4"/>
        </w:rPr>
        <w:t>章</w:t>
      </w:r>
      <w:r w:rsidRPr="00FB3EE0">
        <w:rPr>
          <w:rFonts w:eastAsia="黑体"/>
          <w:spacing w:val="-4"/>
        </w:rPr>
        <w:t xml:space="preserve">  </w:t>
      </w:r>
      <w:r w:rsidR="006B1563" w:rsidRPr="00FB3EE0">
        <w:rPr>
          <w:rFonts w:eastAsia="黑体" w:hAnsi="黑体"/>
          <w:spacing w:val="-4"/>
        </w:rPr>
        <w:t>监督管理和绩效评价</w:t>
      </w:r>
    </w:p>
    <w:p w:rsidR="002B532F" w:rsidRPr="00FB3EE0" w:rsidRDefault="00B95E2B" w:rsidP="001D2C9A">
      <w:pPr>
        <w:tabs>
          <w:tab w:val="left" w:pos="1582"/>
        </w:tabs>
        <w:adjustRightInd w:val="0"/>
        <w:snapToGrid w:val="0"/>
        <w:spacing w:line="560" w:lineRule="exact"/>
        <w:ind w:firstLineChars="200" w:firstLine="594"/>
        <w:rPr>
          <w:rFonts w:eastAsia="仿宋_GB2312"/>
        </w:rPr>
      </w:pPr>
      <w:r w:rsidRPr="00FB3EE0">
        <w:rPr>
          <w:rFonts w:eastAsia="黑体" w:hAnsi="黑体"/>
        </w:rPr>
        <w:t>第十</w:t>
      </w:r>
      <w:r w:rsidR="00B0260C">
        <w:rPr>
          <w:rFonts w:eastAsia="黑体" w:hAnsi="黑体" w:hint="eastAsia"/>
        </w:rPr>
        <w:t>八</w:t>
      </w:r>
      <w:r w:rsidR="002B532F" w:rsidRPr="00FB3EE0">
        <w:rPr>
          <w:rFonts w:eastAsia="黑体" w:hAnsi="黑体"/>
        </w:rPr>
        <w:t>条</w:t>
      </w:r>
      <w:r w:rsidR="002B532F" w:rsidRPr="00FB3EE0">
        <w:rPr>
          <w:rFonts w:eastAsia="黑体"/>
        </w:rPr>
        <w:t xml:space="preserve"> </w:t>
      </w:r>
      <w:r w:rsidR="002B532F" w:rsidRPr="00FB3EE0">
        <w:rPr>
          <w:rFonts w:eastAsia="仿宋_GB2312"/>
        </w:rPr>
        <w:t xml:space="preserve"> </w:t>
      </w:r>
      <w:r w:rsidR="002B532F" w:rsidRPr="00FB3EE0">
        <w:rPr>
          <w:rFonts w:eastAsia="仿宋_GB2312"/>
        </w:rPr>
        <w:t>建立专项资金预算绩效管理机制，</w:t>
      </w:r>
      <w:r w:rsidR="00605AE7">
        <w:rPr>
          <w:rFonts w:eastAsia="仿宋_GB2312" w:hint="eastAsia"/>
        </w:rPr>
        <w:t>对区级人才开发资金开展全过程预算绩效管理，实施事前绩效评估</w:t>
      </w:r>
      <w:r w:rsidR="006867EF">
        <w:rPr>
          <w:rFonts w:eastAsia="仿宋_GB2312" w:hint="eastAsia"/>
        </w:rPr>
        <w:t>、与预算同步制定绩效目标和评价标准，加强执行中绩效监控。年度专项资金实施结束后，由区委人才办进行绩效自评价，并报区财政局进行绩效再评价或重点评价。依据评价结果完善专项资金管理，提高资金使用效果，绩效评价结果作为下一年度人才开发资金预算编制的重要依据。</w:t>
      </w:r>
    </w:p>
    <w:p w:rsidR="002B532F" w:rsidRPr="00FB3EE0" w:rsidRDefault="006867EF" w:rsidP="001D2C9A">
      <w:pPr>
        <w:tabs>
          <w:tab w:val="left" w:pos="1582"/>
        </w:tabs>
        <w:adjustRightInd w:val="0"/>
        <w:snapToGrid w:val="0"/>
        <w:spacing w:line="560" w:lineRule="exact"/>
        <w:ind w:firstLineChars="200" w:firstLine="594"/>
        <w:rPr>
          <w:rFonts w:eastAsia="仿宋_GB2312"/>
        </w:rPr>
      </w:pPr>
      <w:r w:rsidRPr="00FB3EE0">
        <w:rPr>
          <w:rFonts w:eastAsia="黑体" w:hAnsi="黑体"/>
        </w:rPr>
        <w:t>第</w:t>
      </w:r>
      <w:r w:rsidR="00186BB6">
        <w:rPr>
          <w:rFonts w:eastAsia="黑体" w:hAnsi="黑体" w:hint="eastAsia"/>
        </w:rPr>
        <w:t>十</w:t>
      </w:r>
      <w:r w:rsidR="00B0260C">
        <w:rPr>
          <w:rFonts w:eastAsia="黑体" w:hAnsi="黑体" w:hint="eastAsia"/>
        </w:rPr>
        <w:t>九</w:t>
      </w:r>
      <w:r w:rsidRPr="00FB3EE0">
        <w:rPr>
          <w:rFonts w:eastAsia="黑体" w:hAnsi="黑体"/>
        </w:rPr>
        <w:t>条</w:t>
      </w:r>
      <w:r w:rsidR="00CE3BAD">
        <w:rPr>
          <w:rFonts w:eastAsia="仿宋_GB2312" w:hint="eastAsia"/>
        </w:rPr>
        <w:t xml:space="preserve"> </w:t>
      </w:r>
      <w:r w:rsidR="00CE3BAD">
        <w:rPr>
          <w:rFonts w:eastAsia="仿宋_GB2312"/>
        </w:rPr>
        <w:t xml:space="preserve"> </w:t>
      </w:r>
      <w:r w:rsidR="002B532F" w:rsidRPr="00FB3EE0">
        <w:rPr>
          <w:rFonts w:eastAsia="仿宋_GB2312"/>
        </w:rPr>
        <w:t>建立专项资金监督检查机制</w:t>
      </w:r>
      <w:r w:rsidR="00675A34">
        <w:rPr>
          <w:rFonts w:eastAsia="仿宋_GB2312" w:hint="eastAsia"/>
        </w:rPr>
        <w:t>。</w:t>
      </w:r>
      <w:r>
        <w:rPr>
          <w:rFonts w:eastAsia="仿宋_GB2312" w:hint="eastAsia"/>
        </w:rPr>
        <w:t>区委人才办、区财政局、区审计局等有关部门</w:t>
      </w:r>
      <w:r w:rsidR="00675A34">
        <w:rPr>
          <w:rFonts w:eastAsia="仿宋_GB2312" w:hint="eastAsia"/>
        </w:rPr>
        <w:t>按照各自职责，对专项资金使用管理进行监督</w:t>
      </w:r>
      <w:r w:rsidR="002B532F" w:rsidRPr="00FB3EE0">
        <w:rPr>
          <w:rFonts w:eastAsia="仿宋_GB2312"/>
        </w:rPr>
        <w:t>。</w:t>
      </w:r>
    </w:p>
    <w:p w:rsidR="00873AE9" w:rsidRDefault="006867EF" w:rsidP="001D2C9A">
      <w:pPr>
        <w:adjustRightInd w:val="0"/>
        <w:snapToGrid w:val="0"/>
        <w:spacing w:line="560" w:lineRule="exact"/>
        <w:ind w:firstLineChars="200" w:firstLine="594"/>
        <w:rPr>
          <w:rFonts w:eastAsia="仿宋_GB2312"/>
        </w:rPr>
      </w:pPr>
      <w:r w:rsidRPr="00FB3EE0">
        <w:rPr>
          <w:rFonts w:eastAsia="黑体" w:hAnsi="黑体"/>
        </w:rPr>
        <w:t>第</w:t>
      </w:r>
      <w:r w:rsidR="00B0260C">
        <w:rPr>
          <w:rFonts w:eastAsia="黑体" w:hAnsi="黑体" w:hint="eastAsia"/>
        </w:rPr>
        <w:t>二十</w:t>
      </w:r>
      <w:r w:rsidRPr="00FB3EE0">
        <w:rPr>
          <w:rFonts w:eastAsia="黑体" w:hAnsi="黑体"/>
        </w:rPr>
        <w:t>条</w:t>
      </w:r>
      <w:r w:rsidRPr="00FB3EE0">
        <w:t xml:space="preserve">  </w:t>
      </w:r>
      <w:r w:rsidR="00FB3EE0" w:rsidRPr="00FB3EE0">
        <w:rPr>
          <w:rFonts w:eastAsia="仿宋_GB2312"/>
        </w:rPr>
        <w:t>区委人才办</w:t>
      </w:r>
      <w:r w:rsidR="00B95E2B" w:rsidRPr="00FB3EE0">
        <w:rPr>
          <w:rFonts w:eastAsia="仿宋_GB2312"/>
        </w:rPr>
        <w:t>、区</w:t>
      </w:r>
      <w:r w:rsidR="002B532F" w:rsidRPr="00FB3EE0">
        <w:rPr>
          <w:rFonts w:eastAsia="仿宋_GB2312"/>
        </w:rPr>
        <w:t>财政局、项目主管部门应当按</w:t>
      </w:r>
      <w:r>
        <w:rPr>
          <w:rFonts w:eastAsia="仿宋_GB2312" w:hint="eastAsia"/>
        </w:rPr>
        <w:t>《中华人民共和国</w:t>
      </w:r>
      <w:r w:rsidR="002B532F" w:rsidRPr="00FB3EE0">
        <w:rPr>
          <w:rFonts w:eastAsia="仿宋_GB2312"/>
        </w:rPr>
        <w:t>预算法</w:t>
      </w:r>
      <w:r>
        <w:rPr>
          <w:rFonts w:eastAsia="仿宋_GB2312" w:hint="eastAsia"/>
        </w:rPr>
        <w:t>》</w:t>
      </w:r>
      <w:r w:rsidR="002B532F" w:rsidRPr="00FB3EE0">
        <w:rPr>
          <w:rFonts w:eastAsia="仿宋_GB2312"/>
        </w:rPr>
        <w:t>及政府信息公开有关规定，建立、健全</w:t>
      </w:r>
      <w:r w:rsidR="00D90EFE" w:rsidRPr="00FB3EE0">
        <w:rPr>
          <w:rFonts w:eastAsia="仿宋_GB2312"/>
        </w:rPr>
        <w:t>区级人才开发资金</w:t>
      </w:r>
      <w:r w:rsidR="002B532F" w:rsidRPr="00FB3EE0">
        <w:rPr>
          <w:rFonts w:eastAsia="仿宋_GB2312"/>
        </w:rPr>
        <w:t>信息公开机制，自觉接受社会监督。</w:t>
      </w:r>
    </w:p>
    <w:p w:rsidR="006867EF" w:rsidRPr="00FB3EE0" w:rsidRDefault="006867EF" w:rsidP="001D2C9A">
      <w:pPr>
        <w:adjustRightInd w:val="0"/>
        <w:snapToGrid w:val="0"/>
        <w:spacing w:line="560" w:lineRule="exact"/>
        <w:jc w:val="center"/>
        <w:rPr>
          <w:rFonts w:eastAsia="黑体"/>
          <w:spacing w:val="-4"/>
        </w:rPr>
      </w:pPr>
      <w:r w:rsidRPr="00FB3EE0">
        <w:rPr>
          <w:rFonts w:eastAsia="黑体" w:hAnsi="黑体"/>
          <w:spacing w:val="-4"/>
        </w:rPr>
        <w:t>第六章</w:t>
      </w:r>
      <w:r w:rsidRPr="00FB3EE0">
        <w:rPr>
          <w:rFonts w:eastAsia="黑体"/>
          <w:spacing w:val="-4"/>
        </w:rPr>
        <w:t xml:space="preserve">  </w:t>
      </w:r>
      <w:r>
        <w:rPr>
          <w:rFonts w:eastAsia="黑体" w:hint="eastAsia"/>
          <w:spacing w:val="-4"/>
        </w:rPr>
        <w:t>责任追究</w:t>
      </w:r>
    </w:p>
    <w:p w:rsidR="006867EF" w:rsidRDefault="00B95E2B" w:rsidP="001D2C9A">
      <w:pPr>
        <w:adjustRightInd w:val="0"/>
        <w:snapToGrid w:val="0"/>
        <w:spacing w:line="560" w:lineRule="exact"/>
        <w:ind w:firstLineChars="200" w:firstLine="594"/>
        <w:rPr>
          <w:rFonts w:eastAsia="仿宋_GB2312"/>
        </w:rPr>
      </w:pPr>
      <w:r w:rsidRPr="00FB3EE0">
        <w:rPr>
          <w:rFonts w:eastAsia="黑体" w:hAnsi="黑体"/>
        </w:rPr>
        <w:t>第</w:t>
      </w:r>
      <w:r w:rsidR="00B0260C">
        <w:rPr>
          <w:rFonts w:eastAsia="黑体" w:hAnsi="黑体" w:hint="eastAsia"/>
        </w:rPr>
        <w:t>二十一</w:t>
      </w:r>
      <w:r w:rsidRPr="00FB3EE0">
        <w:rPr>
          <w:rFonts w:eastAsia="黑体" w:hAnsi="黑体"/>
        </w:rPr>
        <w:t>条</w:t>
      </w:r>
      <w:r w:rsidR="00873AE9" w:rsidRPr="00FB3EE0">
        <w:t xml:space="preserve">  </w:t>
      </w:r>
      <w:r w:rsidR="00D90EFE" w:rsidRPr="00FB3EE0">
        <w:rPr>
          <w:rFonts w:eastAsia="仿宋_GB2312"/>
        </w:rPr>
        <w:t>区级人才开发资金</w:t>
      </w:r>
      <w:r w:rsidR="00593D1E" w:rsidRPr="00FB3EE0">
        <w:rPr>
          <w:rFonts w:eastAsia="仿宋_GB2312"/>
        </w:rPr>
        <w:t>的使用和管理必须遵守国家有关法律、行政法规和财务规章制度，严格划清正常公用经费和专项资金的界限，专款专用。</w:t>
      </w:r>
    </w:p>
    <w:p w:rsidR="006867EF" w:rsidRDefault="006867EF" w:rsidP="001D2C9A">
      <w:pPr>
        <w:adjustRightInd w:val="0"/>
        <w:snapToGrid w:val="0"/>
        <w:spacing w:line="560" w:lineRule="exact"/>
        <w:ind w:firstLineChars="200" w:firstLine="594"/>
        <w:rPr>
          <w:rFonts w:eastAsia="仿宋_GB2312"/>
        </w:rPr>
      </w:pPr>
      <w:r w:rsidRPr="00FB3EE0">
        <w:rPr>
          <w:rFonts w:eastAsia="黑体" w:hAnsi="黑体"/>
        </w:rPr>
        <w:t>第</w:t>
      </w:r>
      <w:r w:rsidR="00C81AE8">
        <w:rPr>
          <w:rFonts w:eastAsia="黑体" w:hAnsi="黑体" w:hint="eastAsia"/>
        </w:rPr>
        <w:t>二十</w:t>
      </w:r>
      <w:r w:rsidR="00B0260C">
        <w:rPr>
          <w:rFonts w:eastAsia="黑体" w:hAnsi="黑体" w:hint="eastAsia"/>
        </w:rPr>
        <w:t>二</w:t>
      </w:r>
      <w:r w:rsidRPr="00FB3EE0">
        <w:rPr>
          <w:rFonts w:eastAsia="黑体" w:hAnsi="黑体"/>
        </w:rPr>
        <w:t>条</w:t>
      </w:r>
      <w:r w:rsidRPr="00FB3EE0">
        <w:t xml:space="preserve">  </w:t>
      </w:r>
      <w:r w:rsidRPr="006867EF">
        <w:rPr>
          <w:rFonts w:eastAsia="仿宋_GB2312" w:hint="eastAsia"/>
        </w:rPr>
        <w:t>单位或者个人</w:t>
      </w:r>
      <w:r>
        <w:rPr>
          <w:rFonts w:eastAsia="仿宋_GB2312"/>
        </w:rPr>
        <w:t>违规使用</w:t>
      </w:r>
      <w:r>
        <w:rPr>
          <w:rFonts w:eastAsia="仿宋_GB2312" w:hint="eastAsia"/>
        </w:rPr>
        <w:t>人才开发</w:t>
      </w:r>
      <w:r w:rsidR="00593D1E" w:rsidRPr="00FB3EE0">
        <w:rPr>
          <w:rFonts w:eastAsia="仿宋_GB2312"/>
        </w:rPr>
        <w:t>资金，违反财经纪律，弄虚作假、虚报冒领、挤占和挪用等行为一经查实，</w:t>
      </w:r>
      <w:r>
        <w:rPr>
          <w:rFonts w:eastAsia="仿宋_GB2312" w:hint="eastAsia"/>
        </w:rPr>
        <w:t>由财政部门责令改正，调整相关会计账目，追回有关财政</w:t>
      </w:r>
      <w:r w:rsidR="00593D1E" w:rsidRPr="00FB3EE0">
        <w:rPr>
          <w:rFonts w:eastAsia="仿宋_GB2312"/>
        </w:rPr>
        <w:t>资金</w:t>
      </w:r>
      <w:r>
        <w:rPr>
          <w:rFonts w:eastAsia="仿宋_GB2312" w:hint="eastAsia"/>
        </w:rPr>
        <w:t>，依法给予处罚</w:t>
      </w:r>
      <w:r w:rsidR="00593D1E" w:rsidRPr="00FB3EE0">
        <w:rPr>
          <w:rFonts w:eastAsia="仿宋_GB2312"/>
        </w:rPr>
        <w:t>。</w:t>
      </w:r>
      <w:r>
        <w:rPr>
          <w:rFonts w:eastAsia="仿宋_GB2312" w:hint="eastAsia"/>
        </w:rPr>
        <w:t>违法行为涉嫌犯罪的，移送司法机关处理。</w:t>
      </w:r>
    </w:p>
    <w:p w:rsidR="00873AE9" w:rsidRPr="00FB3EE0" w:rsidRDefault="006867EF" w:rsidP="001D2C9A">
      <w:pPr>
        <w:adjustRightInd w:val="0"/>
        <w:snapToGrid w:val="0"/>
        <w:spacing w:line="560" w:lineRule="exact"/>
        <w:ind w:firstLineChars="200" w:firstLine="594"/>
      </w:pPr>
      <w:r w:rsidRPr="00FB3EE0">
        <w:rPr>
          <w:rFonts w:eastAsia="黑体" w:hAnsi="黑体"/>
        </w:rPr>
        <w:t>第</w:t>
      </w:r>
      <w:r>
        <w:rPr>
          <w:rFonts w:eastAsia="黑体" w:hAnsi="黑体" w:hint="eastAsia"/>
        </w:rPr>
        <w:t>二十</w:t>
      </w:r>
      <w:r w:rsidR="00B0260C">
        <w:rPr>
          <w:rFonts w:eastAsia="黑体" w:hAnsi="黑体" w:hint="eastAsia"/>
        </w:rPr>
        <w:t>三</w:t>
      </w:r>
      <w:r w:rsidRPr="00FB3EE0">
        <w:rPr>
          <w:rFonts w:eastAsia="黑体" w:hAnsi="黑体"/>
        </w:rPr>
        <w:t>条</w:t>
      </w:r>
      <w:r w:rsidRPr="00FB3EE0">
        <w:t xml:space="preserve">  </w:t>
      </w:r>
      <w:r w:rsidRPr="006867EF">
        <w:rPr>
          <w:rFonts w:eastAsia="仿宋_GB2312" w:hint="eastAsia"/>
        </w:rPr>
        <w:t>国家机关工作人员</w:t>
      </w:r>
      <w:r>
        <w:rPr>
          <w:rFonts w:eastAsia="仿宋_GB2312" w:hint="eastAsia"/>
        </w:rPr>
        <w:t>在人才开发资金管理活动中滥用职权、玩忽职守、徇私舞弊，依法给予处分；涉嫌犯罪的，移送监</w:t>
      </w:r>
      <w:r>
        <w:rPr>
          <w:rFonts w:eastAsia="仿宋_GB2312" w:hint="eastAsia"/>
        </w:rPr>
        <w:lastRenderedPageBreak/>
        <w:t>察机关处理。</w:t>
      </w:r>
    </w:p>
    <w:p w:rsidR="00873AE9" w:rsidRPr="00FB3EE0" w:rsidRDefault="00873AE9" w:rsidP="001D2C9A">
      <w:pPr>
        <w:adjustRightInd w:val="0"/>
        <w:snapToGrid w:val="0"/>
        <w:spacing w:line="560" w:lineRule="exact"/>
        <w:jc w:val="center"/>
        <w:rPr>
          <w:rFonts w:eastAsia="黑体"/>
          <w:spacing w:val="-4"/>
        </w:rPr>
      </w:pPr>
      <w:r w:rsidRPr="00FB3EE0">
        <w:rPr>
          <w:rFonts w:eastAsia="黑体" w:hAnsi="黑体"/>
          <w:spacing w:val="-4"/>
        </w:rPr>
        <w:t>第</w:t>
      </w:r>
      <w:r w:rsidR="006867EF">
        <w:rPr>
          <w:rFonts w:eastAsia="黑体" w:hAnsi="黑体" w:hint="eastAsia"/>
          <w:spacing w:val="-4"/>
        </w:rPr>
        <w:t>七</w:t>
      </w:r>
      <w:r w:rsidRPr="00FB3EE0">
        <w:rPr>
          <w:rFonts w:eastAsia="黑体" w:hAnsi="黑体"/>
          <w:spacing w:val="-4"/>
        </w:rPr>
        <w:t>章</w:t>
      </w:r>
      <w:r w:rsidRPr="00FB3EE0">
        <w:rPr>
          <w:rFonts w:eastAsia="黑体"/>
          <w:spacing w:val="-4"/>
        </w:rPr>
        <w:t xml:space="preserve">  </w:t>
      </w:r>
      <w:r w:rsidRPr="00FB3EE0">
        <w:rPr>
          <w:rFonts w:eastAsia="黑体" w:hAnsi="黑体"/>
          <w:spacing w:val="-4"/>
        </w:rPr>
        <w:t>附则</w:t>
      </w:r>
    </w:p>
    <w:p w:rsidR="00873AE9" w:rsidRPr="00FB3EE0" w:rsidRDefault="00B95E2B" w:rsidP="001D2C9A">
      <w:pPr>
        <w:adjustRightInd w:val="0"/>
        <w:snapToGrid w:val="0"/>
        <w:spacing w:line="560" w:lineRule="exact"/>
        <w:ind w:firstLineChars="200" w:firstLine="594"/>
        <w:rPr>
          <w:rFonts w:eastAsia="仿宋_GB2312"/>
        </w:rPr>
      </w:pPr>
      <w:r w:rsidRPr="00FB3EE0">
        <w:rPr>
          <w:rFonts w:eastAsia="黑体" w:hAnsi="黑体"/>
        </w:rPr>
        <w:t>第</w:t>
      </w:r>
      <w:r w:rsidR="00C81AE8">
        <w:rPr>
          <w:rFonts w:eastAsia="黑体" w:hAnsi="黑体" w:hint="eastAsia"/>
        </w:rPr>
        <w:t>二十</w:t>
      </w:r>
      <w:r w:rsidR="00B0260C">
        <w:rPr>
          <w:rFonts w:eastAsia="黑体" w:hAnsi="黑体" w:hint="eastAsia"/>
        </w:rPr>
        <w:t>四</w:t>
      </w:r>
      <w:r w:rsidRPr="00FB3EE0">
        <w:rPr>
          <w:rFonts w:eastAsia="黑体" w:hAnsi="黑体"/>
        </w:rPr>
        <w:t>条</w:t>
      </w:r>
      <w:r w:rsidRPr="00FB3EE0">
        <w:rPr>
          <w:rFonts w:eastAsia="黑体"/>
        </w:rPr>
        <w:t xml:space="preserve"> </w:t>
      </w:r>
      <w:r w:rsidR="00CE3BAD">
        <w:rPr>
          <w:rFonts w:eastAsia="黑体"/>
        </w:rPr>
        <w:t xml:space="preserve"> </w:t>
      </w:r>
      <w:r w:rsidR="00873AE9" w:rsidRPr="00FB3EE0">
        <w:rPr>
          <w:rFonts w:eastAsia="仿宋_GB2312"/>
        </w:rPr>
        <w:t>本办法由区财政局</w:t>
      </w:r>
      <w:r w:rsidR="00496F71">
        <w:rPr>
          <w:rFonts w:eastAsia="仿宋_GB2312" w:hint="eastAsia"/>
        </w:rPr>
        <w:t>、</w:t>
      </w:r>
      <w:r w:rsidR="0098649D">
        <w:rPr>
          <w:rFonts w:eastAsia="仿宋_GB2312" w:hint="eastAsia"/>
        </w:rPr>
        <w:t>区委</w:t>
      </w:r>
      <w:r w:rsidR="0098649D" w:rsidRPr="00FB3EE0">
        <w:rPr>
          <w:rFonts w:eastAsia="仿宋_GB2312"/>
        </w:rPr>
        <w:t>人才办</w:t>
      </w:r>
      <w:r w:rsidR="00873AE9" w:rsidRPr="00FB3EE0">
        <w:rPr>
          <w:rFonts w:eastAsia="仿宋_GB2312"/>
        </w:rPr>
        <w:t>负责解释。</w:t>
      </w:r>
    </w:p>
    <w:p w:rsidR="00873AE9" w:rsidRPr="001F0ABB" w:rsidRDefault="00B95E2B" w:rsidP="001D2C9A">
      <w:pPr>
        <w:tabs>
          <w:tab w:val="left" w:pos="8284"/>
        </w:tabs>
        <w:adjustRightInd w:val="0"/>
        <w:snapToGrid w:val="0"/>
        <w:spacing w:line="560" w:lineRule="exact"/>
        <w:ind w:leftChars="100" w:left="297" w:firstLineChars="96" w:firstLine="285"/>
        <w:rPr>
          <w:rFonts w:eastAsia="仿宋_GB2312"/>
        </w:rPr>
      </w:pPr>
      <w:r w:rsidRPr="00FB3EE0">
        <w:rPr>
          <w:rFonts w:eastAsia="黑体" w:hAnsi="黑体"/>
        </w:rPr>
        <w:t>第</w:t>
      </w:r>
      <w:r w:rsidR="005C603E">
        <w:rPr>
          <w:rFonts w:eastAsia="黑体" w:hAnsi="黑体" w:hint="eastAsia"/>
        </w:rPr>
        <w:t>二十</w:t>
      </w:r>
      <w:r w:rsidR="00B0260C">
        <w:rPr>
          <w:rFonts w:eastAsia="黑体" w:hAnsi="黑体" w:hint="eastAsia"/>
        </w:rPr>
        <w:t>五</w:t>
      </w:r>
      <w:r w:rsidRPr="00FB3EE0">
        <w:rPr>
          <w:rFonts w:eastAsia="黑体" w:hAnsi="黑体"/>
        </w:rPr>
        <w:t>条</w:t>
      </w:r>
      <w:r w:rsidR="00CA0C95" w:rsidRPr="00FB3EE0">
        <w:rPr>
          <w:rFonts w:eastAsia="仿宋_GB2312"/>
        </w:rPr>
        <w:t xml:space="preserve"> </w:t>
      </w:r>
      <w:r w:rsidR="00CE3BAD">
        <w:rPr>
          <w:rFonts w:eastAsia="仿宋_GB2312"/>
        </w:rPr>
        <w:t xml:space="preserve"> </w:t>
      </w:r>
      <w:r w:rsidR="00F7552F" w:rsidRPr="00FB3EE0">
        <w:rPr>
          <w:rFonts w:eastAsia="仿宋_GB2312"/>
        </w:rPr>
        <w:t>本办法自</w:t>
      </w:r>
      <w:r w:rsidR="00E018E9">
        <w:rPr>
          <w:rFonts w:eastAsia="仿宋_GB2312" w:hint="eastAsia"/>
        </w:rPr>
        <w:t>2</w:t>
      </w:r>
      <w:r w:rsidR="00C81AE8">
        <w:rPr>
          <w:rFonts w:eastAsia="仿宋_GB2312"/>
        </w:rPr>
        <w:t>0</w:t>
      </w:r>
      <w:r w:rsidR="00E018E9">
        <w:rPr>
          <w:rFonts w:eastAsia="仿宋_GB2312"/>
        </w:rPr>
        <w:t>2</w:t>
      </w:r>
      <w:r w:rsidR="009277CF">
        <w:rPr>
          <w:rFonts w:eastAsia="仿宋_GB2312"/>
        </w:rPr>
        <w:t>4</w:t>
      </w:r>
      <w:r w:rsidR="00E018E9">
        <w:rPr>
          <w:rFonts w:eastAsia="仿宋_GB2312" w:hint="eastAsia"/>
        </w:rPr>
        <w:t>年</w:t>
      </w:r>
      <w:r w:rsidR="00E54693">
        <w:rPr>
          <w:rFonts w:eastAsia="仿宋_GB2312"/>
        </w:rPr>
        <w:t>2</w:t>
      </w:r>
      <w:r w:rsidR="00E018E9">
        <w:rPr>
          <w:rFonts w:eastAsia="仿宋_GB2312" w:hint="eastAsia"/>
        </w:rPr>
        <w:t>月</w:t>
      </w:r>
      <w:r w:rsidR="009277CF">
        <w:rPr>
          <w:rFonts w:eastAsia="仿宋_GB2312"/>
        </w:rPr>
        <w:t>2</w:t>
      </w:r>
      <w:r w:rsidR="001F0ABB">
        <w:rPr>
          <w:rFonts w:eastAsia="仿宋_GB2312"/>
        </w:rPr>
        <w:t>2</w:t>
      </w:r>
      <w:r w:rsidR="00E018E9">
        <w:rPr>
          <w:rFonts w:eastAsia="仿宋_GB2312" w:hint="eastAsia"/>
        </w:rPr>
        <w:t>日</w:t>
      </w:r>
      <w:r w:rsidR="00E018E9">
        <w:rPr>
          <w:rFonts w:eastAsia="仿宋_GB2312"/>
        </w:rPr>
        <w:t>起</w:t>
      </w:r>
      <w:r w:rsidR="00E018E9">
        <w:rPr>
          <w:rFonts w:eastAsia="仿宋_GB2312" w:hint="eastAsia"/>
        </w:rPr>
        <w:t>执行</w:t>
      </w:r>
      <w:r w:rsidR="00982341" w:rsidRPr="00982341">
        <w:rPr>
          <w:rFonts w:eastAsia="仿宋_GB2312" w:hint="eastAsia"/>
        </w:rPr>
        <w:t>，</w:t>
      </w:r>
      <w:r w:rsidR="00E018E9">
        <w:rPr>
          <w:rFonts w:eastAsia="仿宋_GB2312" w:hint="eastAsia"/>
        </w:rPr>
        <w:t>有效期至</w:t>
      </w:r>
      <w:r w:rsidR="00E018E9">
        <w:rPr>
          <w:rFonts w:eastAsia="仿宋_GB2312" w:hint="eastAsia"/>
        </w:rPr>
        <w:t>2</w:t>
      </w:r>
      <w:r w:rsidR="00E018E9">
        <w:rPr>
          <w:rFonts w:eastAsia="仿宋_GB2312"/>
        </w:rPr>
        <w:t>02</w:t>
      </w:r>
      <w:r w:rsidR="009277CF">
        <w:rPr>
          <w:rFonts w:eastAsia="仿宋_GB2312"/>
        </w:rPr>
        <w:t>9</w:t>
      </w:r>
      <w:r w:rsidR="00E018E9">
        <w:rPr>
          <w:rFonts w:eastAsia="仿宋_GB2312" w:hint="eastAsia"/>
        </w:rPr>
        <w:t>年</w:t>
      </w:r>
      <w:r w:rsidR="00E54693">
        <w:rPr>
          <w:rFonts w:eastAsia="仿宋_GB2312"/>
        </w:rPr>
        <w:t>2</w:t>
      </w:r>
      <w:r w:rsidR="00E018E9">
        <w:rPr>
          <w:rFonts w:eastAsia="仿宋_GB2312" w:hint="eastAsia"/>
        </w:rPr>
        <w:t>月</w:t>
      </w:r>
      <w:r w:rsidR="009277CF">
        <w:rPr>
          <w:rFonts w:eastAsia="仿宋_GB2312" w:hint="eastAsia"/>
        </w:rPr>
        <w:t>2</w:t>
      </w:r>
      <w:r w:rsidR="001F0ABB">
        <w:rPr>
          <w:rFonts w:eastAsia="仿宋_GB2312"/>
        </w:rPr>
        <w:t>2</w:t>
      </w:r>
      <w:r w:rsidR="00E018E9">
        <w:rPr>
          <w:rFonts w:eastAsia="仿宋_GB2312" w:hint="eastAsia"/>
        </w:rPr>
        <w:t>日。</w:t>
      </w:r>
      <w:r w:rsidR="00E018E9">
        <w:rPr>
          <w:rFonts w:eastAsia="仿宋_GB2312" w:hint="eastAsia"/>
        </w:rPr>
        <w:t>2</w:t>
      </w:r>
      <w:r w:rsidR="00E018E9">
        <w:rPr>
          <w:rFonts w:eastAsia="仿宋_GB2312"/>
        </w:rPr>
        <w:t>020</w:t>
      </w:r>
      <w:r w:rsidR="00E018E9">
        <w:rPr>
          <w:rFonts w:eastAsia="仿宋_GB2312" w:hint="eastAsia"/>
        </w:rPr>
        <w:t>年</w:t>
      </w:r>
      <w:r w:rsidR="00E018E9">
        <w:rPr>
          <w:rFonts w:eastAsia="仿宋_GB2312" w:hint="eastAsia"/>
        </w:rPr>
        <w:t>1</w:t>
      </w:r>
      <w:r w:rsidR="00E018E9">
        <w:rPr>
          <w:rFonts w:eastAsia="仿宋_GB2312" w:hint="eastAsia"/>
        </w:rPr>
        <w:t>月</w:t>
      </w:r>
      <w:r w:rsidR="00E018E9">
        <w:rPr>
          <w:rFonts w:eastAsia="仿宋_GB2312" w:hint="eastAsia"/>
        </w:rPr>
        <w:t>2</w:t>
      </w:r>
      <w:r w:rsidR="00E018E9">
        <w:rPr>
          <w:rFonts w:eastAsia="仿宋_GB2312"/>
        </w:rPr>
        <w:t>1</w:t>
      </w:r>
      <w:r w:rsidR="00E018E9">
        <w:rPr>
          <w:rFonts w:eastAsia="仿宋_GB2312" w:hint="eastAsia"/>
        </w:rPr>
        <w:t>日区财政局、区委人才办发布的《吴中区区级人才开发资金管理办法》（吴财</w:t>
      </w:r>
      <w:proofErr w:type="gramStart"/>
      <w:r w:rsidR="00E018E9">
        <w:rPr>
          <w:rFonts w:eastAsia="仿宋_GB2312" w:hint="eastAsia"/>
        </w:rPr>
        <w:t>规</w:t>
      </w:r>
      <w:proofErr w:type="gramEnd"/>
      <w:r w:rsidR="00E018E9" w:rsidRPr="001F0ABB">
        <w:rPr>
          <w:rFonts w:eastAsia="仿宋_GB2312" w:hint="eastAsia"/>
        </w:rPr>
        <w:t>〔</w:t>
      </w:r>
      <w:r w:rsidR="00E018E9" w:rsidRPr="001F0ABB">
        <w:rPr>
          <w:rFonts w:eastAsia="仿宋_GB2312" w:hint="eastAsia"/>
        </w:rPr>
        <w:t>2</w:t>
      </w:r>
      <w:r w:rsidR="00E018E9" w:rsidRPr="001F0ABB">
        <w:rPr>
          <w:rFonts w:eastAsia="仿宋_GB2312"/>
        </w:rPr>
        <w:t>020</w:t>
      </w:r>
      <w:r w:rsidR="00E018E9" w:rsidRPr="001F0ABB">
        <w:rPr>
          <w:rFonts w:eastAsia="仿宋_GB2312" w:hint="eastAsia"/>
        </w:rPr>
        <w:t>〕</w:t>
      </w:r>
      <w:r w:rsidR="00E018E9" w:rsidRPr="001F0ABB">
        <w:rPr>
          <w:rFonts w:eastAsia="仿宋_GB2312" w:hint="eastAsia"/>
        </w:rPr>
        <w:t>1</w:t>
      </w:r>
      <w:r w:rsidR="00E018E9" w:rsidRPr="001F0ABB">
        <w:rPr>
          <w:rFonts w:eastAsia="仿宋_GB2312" w:hint="eastAsia"/>
        </w:rPr>
        <w:t>号</w:t>
      </w:r>
      <w:r w:rsidR="00E018E9">
        <w:rPr>
          <w:rFonts w:eastAsia="仿宋_GB2312" w:hint="eastAsia"/>
        </w:rPr>
        <w:t>）同时废止</w:t>
      </w:r>
      <w:bookmarkStart w:id="0" w:name="_GoBack"/>
      <w:bookmarkEnd w:id="0"/>
      <w:r w:rsidR="00FE45EE">
        <w:rPr>
          <w:rFonts w:eastAsia="仿宋_GB2312" w:hint="eastAsia"/>
        </w:rPr>
        <w:t>。</w:t>
      </w:r>
    </w:p>
    <w:sectPr w:rsidR="00873AE9" w:rsidRPr="001F0ABB" w:rsidSect="005A7133">
      <w:headerReference w:type="default" r:id="rId7"/>
      <w:footerReference w:type="even" r:id="rId8"/>
      <w:footerReference w:type="default" r:id="rId9"/>
      <w:pgSz w:w="11907" w:h="16840" w:code="9"/>
      <w:pgMar w:top="2041" w:right="1418" w:bottom="1928" w:left="1644" w:header="851" w:footer="1247" w:gutter="0"/>
      <w:pgNumType w:start="3"/>
      <w:cols w:space="425"/>
      <w:docGrid w:type="linesAndChars" w:linePitch="590" w:charSpace="-467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4894" w:rsidRDefault="00E44894">
      <w:r>
        <w:separator/>
      </w:r>
    </w:p>
  </w:endnote>
  <w:endnote w:type="continuationSeparator" w:id="0">
    <w:p w:rsidR="00E44894" w:rsidRDefault="00E44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Arial Unicode MS"/>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黑体_GBK">
    <w:altName w:val="Arial Unicode MS"/>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E03" w:rsidRDefault="001A7C8A" w:rsidP="00C810C8">
    <w:pPr>
      <w:pStyle w:val="a3"/>
      <w:framePr w:wrap="around" w:vAnchor="text" w:hAnchor="margin" w:xAlign="center" w:y="1"/>
      <w:rPr>
        <w:rStyle w:val="a4"/>
      </w:rPr>
    </w:pPr>
    <w:r>
      <w:fldChar w:fldCharType="begin"/>
    </w:r>
    <w:r w:rsidR="007D6601">
      <w:rPr>
        <w:rStyle w:val="a4"/>
      </w:rPr>
      <w:instrText xml:space="preserve">PAGE  </w:instrText>
    </w:r>
    <w:r>
      <w:fldChar w:fldCharType="separate"/>
    </w:r>
    <w:r w:rsidR="007D6601">
      <w:rPr>
        <w:rStyle w:val="a4"/>
      </w:rPr>
      <w:t>1</w:t>
    </w:r>
    <w:r>
      <w:fldChar w:fldCharType="end"/>
    </w:r>
  </w:p>
  <w:p w:rsidR="007D1E03" w:rsidRDefault="004678B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E03" w:rsidRPr="0044488E" w:rsidRDefault="007D6601" w:rsidP="00C810C8">
    <w:pPr>
      <w:pStyle w:val="a3"/>
      <w:framePr w:wrap="around" w:vAnchor="text" w:hAnchor="margin" w:xAlign="center" w:y="1"/>
      <w:rPr>
        <w:rStyle w:val="a4"/>
        <w:sz w:val="28"/>
        <w:szCs w:val="28"/>
      </w:rPr>
    </w:pPr>
    <w:r w:rsidRPr="0044488E">
      <w:rPr>
        <w:rStyle w:val="a4"/>
        <w:rFonts w:hint="eastAsia"/>
        <w:sz w:val="28"/>
        <w:szCs w:val="28"/>
      </w:rPr>
      <w:t>—</w:t>
    </w:r>
    <w:r w:rsidRPr="0044488E">
      <w:rPr>
        <w:rStyle w:val="a4"/>
        <w:rFonts w:hint="eastAsia"/>
        <w:sz w:val="28"/>
        <w:szCs w:val="28"/>
      </w:rPr>
      <w:t xml:space="preserve"> </w:t>
    </w:r>
    <w:r w:rsidR="001A7C8A" w:rsidRPr="0044488E">
      <w:rPr>
        <w:rStyle w:val="a4"/>
        <w:sz w:val="28"/>
        <w:szCs w:val="28"/>
      </w:rPr>
      <w:fldChar w:fldCharType="begin"/>
    </w:r>
    <w:r w:rsidRPr="0044488E">
      <w:rPr>
        <w:rStyle w:val="a4"/>
        <w:sz w:val="28"/>
        <w:szCs w:val="28"/>
      </w:rPr>
      <w:instrText xml:space="preserve">PAGE  </w:instrText>
    </w:r>
    <w:r w:rsidR="001A7C8A" w:rsidRPr="0044488E">
      <w:rPr>
        <w:rStyle w:val="a4"/>
        <w:sz w:val="28"/>
        <w:szCs w:val="28"/>
      </w:rPr>
      <w:fldChar w:fldCharType="separate"/>
    </w:r>
    <w:r w:rsidR="004678B1">
      <w:rPr>
        <w:rStyle w:val="a4"/>
        <w:noProof/>
        <w:sz w:val="28"/>
        <w:szCs w:val="28"/>
      </w:rPr>
      <w:t>10</w:t>
    </w:r>
    <w:r w:rsidR="001A7C8A" w:rsidRPr="0044488E">
      <w:rPr>
        <w:rStyle w:val="a4"/>
        <w:sz w:val="28"/>
        <w:szCs w:val="28"/>
      </w:rPr>
      <w:fldChar w:fldCharType="end"/>
    </w:r>
    <w:r w:rsidRPr="0044488E">
      <w:rPr>
        <w:rStyle w:val="a4"/>
        <w:rFonts w:hint="eastAsia"/>
        <w:sz w:val="28"/>
        <w:szCs w:val="28"/>
      </w:rPr>
      <w:t xml:space="preserve"> </w:t>
    </w:r>
    <w:r w:rsidRPr="0044488E">
      <w:rPr>
        <w:rStyle w:val="a4"/>
        <w:rFonts w:hint="eastAsia"/>
        <w:sz w:val="28"/>
        <w:szCs w:val="28"/>
      </w:rPr>
      <w:t>—</w:t>
    </w:r>
  </w:p>
  <w:p w:rsidR="007D1E03" w:rsidRDefault="004678B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4894" w:rsidRDefault="00E44894">
      <w:r>
        <w:separator/>
      </w:r>
    </w:p>
  </w:footnote>
  <w:footnote w:type="continuationSeparator" w:id="0">
    <w:p w:rsidR="00E44894" w:rsidRDefault="00E448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E03" w:rsidRDefault="004678B1" w:rsidP="00C810C8">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297"/>
  <w:drawingGridVerticalSpacing w:val="295"/>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93B"/>
    <w:rsid w:val="000071BE"/>
    <w:rsid w:val="0002029E"/>
    <w:rsid w:val="00032248"/>
    <w:rsid w:val="00082AB3"/>
    <w:rsid w:val="000978A1"/>
    <w:rsid w:val="000A2416"/>
    <w:rsid w:val="000C22F4"/>
    <w:rsid w:val="000D2376"/>
    <w:rsid w:val="000E176B"/>
    <w:rsid w:val="00107FF8"/>
    <w:rsid w:val="00113851"/>
    <w:rsid w:val="001249D7"/>
    <w:rsid w:val="001375F8"/>
    <w:rsid w:val="001732F6"/>
    <w:rsid w:val="00186BB6"/>
    <w:rsid w:val="00194C55"/>
    <w:rsid w:val="001953FE"/>
    <w:rsid w:val="0019701F"/>
    <w:rsid w:val="001A7C8A"/>
    <w:rsid w:val="001B0CFA"/>
    <w:rsid w:val="001B392D"/>
    <w:rsid w:val="001B3A69"/>
    <w:rsid w:val="001D2C9A"/>
    <w:rsid w:val="001E420B"/>
    <w:rsid w:val="001F0ABB"/>
    <w:rsid w:val="00202F6C"/>
    <w:rsid w:val="0020630D"/>
    <w:rsid w:val="00211994"/>
    <w:rsid w:val="00217AB6"/>
    <w:rsid w:val="002260B4"/>
    <w:rsid w:val="002338AA"/>
    <w:rsid w:val="00262C0E"/>
    <w:rsid w:val="0029677B"/>
    <w:rsid w:val="00296C70"/>
    <w:rsid w:val="0029761A"/>
    <w:rsid w:val="002B413B"/>
    <w:rsid w:val="002B532F"/>
    <w:rsid w:val="002D009D"/>
    <w:rsid w:val="002E14DF"/>
    <w:rsid w:val="002F3503"/>
    <w:rsid w:val="0030478D"/>
    <w:rsid w:val="00320A72"/>
    <w:rsid w:val="00344B95"/>
    <w:rsid w:val="003500D1"/>
    <w:rsid w:val="003547AA"/>
    <w:rsid w:val="003553B3"/>
    <w:rsid w:val="00365362"/>
    <w:rsid w:val="0037122C"/>
    <w:rsid w:val="00376938"/>
    <w:rsid w:val="00395CDF"/>
    <w:rsid w:val="003A61C4"/>
    <w:rsid w:val="003A73AD"/>
    <w:rsid w:val="003C6400"/>
    <w:rsid w:val="003D1B11"/>
    <w:rsid w:val="0040343D"/>
    <w:rsid w:val="0040641D"/>
    <w:rsid w:val="00432DB2"/>
    <w:rsid w:val="00440419"/>
    <w:rsid w:val="004678B1"/>
    <w:rsid w:val="00496F71"/>
    <w:rsid w:val="004C698A"/>
    <w:rsid w:val="004D549B"/>
    <w:rsid w:val="004F5EB5"/>
    <w:rsid w:val="0051787B"/>
    <w:rsid w:val="005371CC"/>
    <w:rsid w:val="00541149"/>
    <w:rsid w:val="00576254"/>
    <w:rsid w:val="00583E31"/>
    <w:rsid w:val="00587FAF"/>
    <w:rsid w:val="00593D1E"/>
    <w:rsid w:val="005A2858"/>
    <w:rsid w:val="005A7133"/>
    <w:rsid w:val="005C603E"/>
    <w:rsid w:val="005E42BE"/>
    <w:rsid w:val="005F2FAF"/>
    <w:rsid w:val="005F3911"/>
    <w:rsid w:val="00605AE7"/>
    <w:rsid w:val="00613523"/>
    <w:rsid w:val="00613E8F"/>
    <w:rsid w:val="006202BA"/>
    <w:rsid w:val="00623A90"/>
    <w:rsid w:val="006242BD"/>
    <w:rsid w:val="00625AC9"/>
    <w:rsid w:val="006307AE"/>
    <w:rsid w:val="00634732"/>
    <w:rsid w:val="00642BE9"/>
    <w:rsid w:val="00665E34"/>
    <w:rsid w:val="00675A34"/>
    <w:rsid w:val="006818E4"/>
    <w:rsid w:val="006867EF"/>
    <w:rsid w:val="006A5C45"/>
    <w:rsid w:val="006B12DB"/>
    <w:rsid w:val="006B1563"/>
    <w:rsid w:val="006B7244"/>
    <w:rsid w:val="006C3AB7"/>
    <w:rsid w:val="006D4671"/>
    <w:rsid w:val="007051B5"/>
    <w:rsid w:val="00721D93"/>
    <w:rsid w:val="00735250"/>
    <w:rsid w:val="00756B0C"/>
    <w:rsid w:val="00761FB7"/>
    <w:rsid w:val="00771482"/>
    <w:rsid w:val="00783A7C"/>
    <w:rsid w:val="00797BD9"/>
    <w:rsid w:val="00797FFB"/>
    <w:rsid w:val="007A1B3F"/>
    <w:rsid w:val="007A2E0F"/>
    <w:rsid w:val="007D3000"/>
    <w:rsid w:val="007D3CED"/>
    <w:rsid w:val="007D6601"/>
    <w:rsid w:val="007F1B77"/>
    <w:rsid w:val="0080480A"/>
    <w:rsid w:val="0082557A"/>
    <w:rsid w:val="008372B2"/>
    <w:rsid w:val="008458B0"/>
    <w:rsid w:val="008460D2"/>
    <w:rsid w:val="00851236"/>
    <w:rsid w:val="008516FB"/>
    <w:rsid w:val="00873805"/>
    <w:rsid w:val="00873AE9"/>
    <w:rsid w:val="00880E99"/>
    <w:rsid w:val="008D4014"/>
    <w:rsid w:val="008F4DB9"/>
    <w:rsid w:val="008F4F55"/>
    <w:rsid w:val="00907457"/>
    <w:rsid w:val="009277CF"/>
    <w:rsid w:val="0094114C"/>
    <w:rsid w:val="0097213B"/>
    <w:rsid w:val="00982341"/>
    <w:rsid w:val="0098649D"/>
    <w:rsid w:val="0098741D"/>
    <w:rsid w:val="00991A9B"/>
    <w:rsid w:val="009A19AA"/>
    <w:rsid w:val="009A7070"/>
    <w:rsid w:val="009B0CF1"/>
    <w:rsid w:val="009B4016"/>
    <w:rsid w:val="009C2951"/>
    <w:rsid w:val="009D3DA3"/>
    <w:rsid w:val="009D7AA6"/>
    <w:rsid w:val="009F3518"/>
    <w:rsid w:val="00A122B2"/>
    <w:rsid w:val="00A86F83"/>
    <w:rsid w:val="00A94CF7"/>
    <w:rsid w:val="00AA51BC"/>
    <w:rsid w:val="00AD2039"/>
    <w:rsid w:val="00AE77DE"/>
    <w:rsid w:val="00AF4831"/>
    <w:rsid w:val="00AF66D4"/>
    <w:rsid w:val="00B0260C"/>
    <w:rsid w:val="00B11FD4"/>
    <w:rsid w:val="00B15E26"/>
    <w:rsid w:val="00B375AE"/>
    <w:rsid w:val="00B93660"/>
    <w:rsid w:val="00B95E2B"/>
    <w:rsid w:val="00BE1384"/>
    <w:rsid w:val="00BF378E"/>
    <w:rsid w:val="00C2492C"/>
    <w:rsid w:val="00C36391"/>
    <w:rsid w:val="00C43790"/>
    <w:rsid w:val="00C543B7"/>
    <w:rsid w:val="00C6693D"/>
    <w:rsid w:val="00C71975"/>
    <w:rsid w:val="00C74374"/>
    <w:rsid w:val="00C7705E"/>
    <w:rsid w:val="00C81AE8"/>
    <w:rsid w:val="00C8654A"/>
    <w:rsid w:val="00C87EFD"/>
    <w:rsid w:val="00CA0C95"/>
    <w:rsid w:val="00CA638E"/>
    <w:rsid w:val="00CA73D1"/>
    <w:rsid w:val="00CB0B18"/>
    <w:rsid w:val="00CB14F6"/>
    <w:rsid w:val="00CC31E6"/>
    <w:rsid w:val="00CD2EB3"/>
    <w:rsid w:val="00CE3BAD"/>
    <w:rsid w:val="00D00E43"/>
    <w:rsid w:val="00D14F48"/>
    <w:rsid w:val="00D16D29"/>
    <w:rsid w:val="00D60EAB"/>
    <w:rsid w:val="00D611A5"/>
    <w:rsid w:val="00D85747"/>
    <w:rsid w:val="00D90EFE"/>
    <w:rsid w:val="00D935D6"/>
    <w:rsid w:val="00DA33A9"/>
    <w:rsid w:val="00E018E9"/>
    <w:rsid w:val="00E029CD"/>
    <w:rsid w:val="00E3357A"/>
    <w:rsid w:val="00E35D6B"/>
    <w:rsid w:val="00E35DF3"/>
    <w:rsid w:val="00E4358B"/>
    <w:rsid w:val="00E44894"/>
    <w:rsid w:val="00E469B0"/>
    <w:rsid w:val="00E522C8"/>
    <w:rsid w:val="00E54693"/>
    <w:rsid w:val="00EA7344"/>
    <w:rsid w:val="00ED334D"/>
    <w:rsid w:val="00EF227A"/>
    <w:rsid w:val="00F146AB"/>
    <w:rsid w:val="00F2141A"/>
    <w:rsid w:val="00F2694F"/>
    <w:rsid w:val="00F3093B"/>
    <w:rsid w:val="00F32433"/>
    <w:rsid w:val="00F7552F"/>
    <w:rsid w:val="00F8092C"/>
    <w:rsid w:val="00F824A9"/>
    <w:rsid w:val="00F96376"/>
    <w:rsid w:val="00FB3EE0"/>
    <w:rsid w:val="00FE45EE"/>
    <w:rsid w:val="00FF0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B21B2A17-B859-42F3-ADA4-B46F329A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3AE9"/>
    <w:pPr>
      <w:widowControl w:val="0"/>
      <w:jc w:val="both"/>
    </w:pPr>
    <w:rPr>
      <w:rFonts w:ascii="Times New Roman" w:eastAsia="方正仿宋_GBK"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73AE9"/>
    <w:pPr>
      <w:tabs>
        <w:tab w:val="center" w:pos="4153"/>
        <w:tab w:val="right" w:pos="8306"/>
      </w:tabs>
      <w:snapToGrid w:val="0"/>
      <w:jc w:val="left"/>
    </w:pPr>
    <w:rPr>
      <w:sz w:val="18"/>
      <w:szCs w:val="18"/>
    </w:rPr>
  </w:style>
  <w:style w:type="character" w:customStyle="1" w:styleId="Char">
    <w:name w:val="页脚 Char"/>
    <w:basedOn w:val="a0"/>
    <w:link w:val="a3"/>
    <w:rsid w:val="00873AE9"/>
    <w:rPr>
      <w:rFonts w:ascii="Times New Roman" w:eastAsia="方正仿宋_GBK" w:hAnsi="Times New Roman" w:cs="Times New Roman"/>
      <w:sz w:val="18"/>
      <w:szCs w:val="18"/>
    </w:rPr>
  </w:style>
  <w:style w:type="character" w:styleId="a4">
    <w:name w:val="page number"/>
    <w:basedOn w:val="a0"/>
    <w:rsid w:val="00873AE9"/>
  </w:style>
  <w:style w:type="paragraph" w:styleId="a5">
    <w:name w:val="header"/>
    <w:basedOn w:val="a"/>
    <w:link w:val="Char0"/>
    <w:rsid w:val="00873AE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873AE9"/>
    <w:rPr>
      <w:rFonts w:ascii="Times New Roman" w:eastAsia="方正仿宋_GBK" w:hAnsi="Times New Roman" w:cs="Times New Roman"/>
      <w:sz w:val="18"/>
      <w:szCs w:val="18"/>
    </w:rPr>
  </w:style>
  <w:style w:type="paragraph" w:customStyle="1" w:styleId="a6">
    <w:name w:val="大标题"/>
    <w:basedOn w:val="a"/>
    <w:rsid w:val="00873AE9"/>
    <w:pPr>
      <w:overflowPunct w:val="0"/>
      <w:adjustRightInd w:val="0"/>
      <w:snapToGrid w:val="0"/>
      <w:spacing w:line="570" w:lineRule="exact"/>
      <w:jc w:val="center"/>
    </w:pPr>
    <w:rPr>
      <w:rFonts w:ascii="方正小标宋简体" w:eastAsia="方正小标宋简体" w:cs="方正小标宋简体"/>
      <w:color w:val="000000"/>
      <w:sz w:val="44"/>
      <w:szCs w:val="44"/>
      <w:u w:color="000000"/>
    </w:rPr>
  </w:style>
  <w:style w:type="paragraph" w:styleId="a7">
    <w:name w:val="Balloon Text"/>
    <w:basedOn w:val="a"/>
    <w:link w:val="Char1"/>
    <w:uiPriority w:val="99"/>
    <w:semiHidden/>
    <w:unhideWhenUsed/>
    <w:rsid w:val="002F3503"/>
    <w:rPr>
      <w:sz w:val="18"/>
      <w:szCs w:val="18"/>
    </w:rPr>
  </w:style>
  <w:style w:type="character" w:customStyle="1" w:styleId="Char1">
    <w:name w:val="批注框文本 Char"/>
    <w:basedOn w:val="a0"/>
    <w:link w:val="a7"/>
    <w:uiPriority w:val="99"/>
    <w:semiHidden/>
    <w:rsid w:val="002F3503"/>
    <w:rPr>
      <w:rFonts w:ascii="Times New Roman" w:eastAsia="方正仿宋_GBK" w:hAnsi="Times New Roman" w:cs="Times New Roman"/>
      <w:sz w:val="18"/>
      <w:szCs w:val="18"/>
    </w:rPr>
  </w:style>
  <w:style w:type="paragraph" w:customStyle="1" w:styleId="Default">
    <w:name w:val="Default"/>
    <w:rsid w:val="00E35DF3"/>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EA4E39-C3E8-4A2D-9D0F-4C4202C26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8</Pages>
  <Words>561</Words>
  <Characters>3203</Characters>
  <Application>Microsoft Office Word</Application>
  <DocSecurity>0</DocSecurity>
  <Lines>26</Lines>
  <Paragraphs>7</Paragraphs>
  <ScaleCrop>false</ScaleCrop>
  <Company/>
  <LinksUpToDate>false</LinksUpToDate>
  <CharactersWithSpaces>3757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gwf</dc:creator>
  <cp:keywords/>
  <dc:description/>
  <cp:lastModifiedBy>微软用户</cp:lastModifiedBy>
  <cp:revision>28</cp:revision>
  <cp:lastPrinted>2024-02-02T03:01:00Z</cp:lastPrinted>
  <dcterms:created xsi:type="dcterms:W3CDTF">2023-10-13T08:14:00Z</dcterms:created>
  <dcterms:modified xsi:type="dcterms:W3CDTF">2024-02-02T03:04:00Z</dcterms:modified>
</cp:coreProperties>
</file>